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3D3B0F" w14:textId="55B2EBCB" w:rsidR="005542A0" w:rsidRDefault="005542A0" w:rsidP="005542A0">
      <w:pPr>
        <w:spacing w:after="160" w:line="259" w:lineRule="auto"/>
        <w:jc w:val="right"/>
        <w:rPr>
          <w:rFonts w:eastAsia="Times New Roman" w:cs="Arial"/>
          <w:b/>
          <w:sz w:val="20"/>
          <w:szCs w:val="20"/>
          <w:lang w:val="en-GB" w:eastAsia="pl-PL"/>
        </w:rPr>
      </w:pPr>
      <w:r w:rsidRPr="007437E4">
        <w:rPr>
          <w:rFonts w:eastAsia="Times New Roman" w:cs="Arial"/>
          <w:b/>
          <w:sz w:val="20"/>
          <w:szCs w:val="20"/>
          <w:lang w:val="en-GB" w:eastAsia="pl-PL"/>
        </w:rPr>
        <w:t xml:space="preserve">Annex </w:t>
      </w:r>
      <w:r>
        <w:rPr>
          <w:rFonts w:eastAsia="Times New Roman" w:cs="Arial"/>
          <w:b/>
          <w:sz w:val="20"/>
          <w:szCs w:val="20"/>
          <w:lang w:val="en-GB" w:eastAsia="pl-PL"/>
        </w:rPr>
        <w:t>1</w:t>
      </w:r>
      <w:r w:rsidRPr="007437E4">
        <w:rPr>
          <w:rFonts w:eastAsia="Times New Roman" w:cs="Arial"/>
          <w:b/>
          <w:sz w:val="20"/>
          <w:szCs w:val="20"/>
          <w:lang w:val="en-GB" w:eastAsia="pl-PL"/>
        </w:rPr>
        <w:t xml:space="preserve"> to the Rules and Regulations</w:t>
      </w:r>
    </w:p>
    <w:p w14:paraId="04742F72" w14:textId="77777777" w:rsidR="005542A0" w:rsidRPr="00DF62BE" w:rsidRDefault="005542A0" w:rsidP="005542A0">
      <w:pPr>
        <w:tabs>
          <w:tab w:val="left" w:pos="565"/>
          <w:tab w:val="left" w:pos="567"/>
        </w:tabs>
        <w:spacing w:before="118" w:line="276" w:lineRule="auto"/>
        <w:ind w:right="141"/>
        <w:rPr>
          <w:rFonts w:cs="Arial"/>
          <w:lang w:val="en-GB"/>
        </w:rPr>
      </w:pPr>
    </w:p>
    <w:p w14:paraId="784CCD80" w14:textId="77777777" w:rsidR="005542A0" w:rsidRPr="00875D3C" w:rsidRDefault="005542A0" w:rsidP="005542A0">
      <w:pPr>
        <w:spacing w:line="400" w:lineRule="exact"/>
        <w:rPr>
          <w:rFonts w:cs="Arial"/>
        </w:rPr>
      </w:pPr>
      <w:r w:rsidRPr="00875D3C">
        <w:rPr>
          <w:rFonts w:cs="Arial"/>
        </w:rPr>
        <w:t>………………………….……………</w:t>
      </w:r>
    </w:p>
    <w:p w14:paraId="3574A455" w14:textId="3992E20D" w:rsidR="005542A0" w:rsidRPr="00875D3C" w:rsidRDefault="005542A0" w:rsidP="005542A0">
      <w:pPr>
        <w:spacing w:line="400" w:lineRule="exact"/>
        <w:ind w:firstLine="709"/>
        <w:rPr>
          <w:rFonts w:cs="Arial"/>
          <w:sz w:val="20"/>
        </w:rPr>
      </w:pPr>
      <w:r>
        <w:rPr>
          <w:rFonts w:cs="Arial"/>
          <w:sz w:val="20"/>
        </w:rPr>
        <w:t xml:space="preserve">Full </w:t>
      </w:r>
      <w:proofErr w:type="spellStart"/>
      <w:r>
        <w:rPr>
          <w:rFonts w:cs="Arial"/>
          <w:sz w:val="20"/>
        </w:rPr>
        <w:t>name</w:t>
      </w:r>
      <w:proofErr w:type="spellEnd"/>
    </w:p>
    <w:p w14:paraId="56D11C08" w14:textId="77777777" w:rsidR="005542A0" w:rsidRPr="00875D3C" w:rsidRDefault="005542A0" w:rsidP="005542A0">
      <w:pPr>
        <w:spacing w:line="400" w:lineRule="exact"/>
        <w:rPr>
          <w:rFonts w:cs="Arial"/>
        </w:rPr>
      </w:pPr>
      <w:r w:rsidRPr="00875D3C">
        <w:rPr>
          <w:rFonts w:cs="Arial"/>
        </w:rPr>
        <w:t>………………………………………</w:t>
      </w:r>
    </w:p>
    <w:p w14:paraId="2F2D3FDD" w14:textId="650DC872" w:rsidR="005542A0" w:rsidRPr="00875D3C" w:rsidRDefault="005542A0" w:rsidP="005542A0">
      <w:pPr>
        <w:spacing w:line="400" w:lineRule="exact"/>
        <w:ind w:firstLine="709"/>
        <w:rPr>
          <w:rFonts w:cs="Arial"/>
          <w:sz w:val="20"/>
        </w:rPr>
      </w:pPr>
      <w:proofErr w:type="spellStart"/>
      <w:r w:rsidRPr="005542A0">
        <w:rPr>
          <w:rFonts w:cs="Arial"/>
          <w:sz w:val="20"/>
        </w:rPr>
        <w:t>Affiliation</w:t>
      </w:r>
      <w:proofErr w:type="spellEnd"/>
    </w:p>
    <w:p w14:paraId="75F7DCC5" w14:textId="77777777" w:rsidR="005542A0" w:rsidRPr="00875D3C" w:rsidRDefault="005542A0" w:rsidP="005542A0">
      <w:pPr>
        <w:spacing w:line="400" w:lineRule="exact"/>
        <w:rPr>
          <w:rFonts w:cs="Arial"/>
        </w:rPr>
      </w:pPr>
      <w:r w:rsidRPr="00875D3C">
        <w:rPr>
          <w:rFonts w:cs="Arial"/>
        </w:rPr>
        <w:t>……………………………..…………</w:t>
      </w:r>
    </w:p>
    <w:p w14:paraId="40DD6974" w14:textId="0208A5DB" w:rsidR="005542A0" w:rsidRPr="002612A9" w:rsidRDefault="005542A0" w:rsidP="005542A0">
      <w:pPr>
        <w:spacing w:line="400" w:lineRule="exact"/>
        <w:ind w:firstLine="567"/>
        <w:rPr>
          <w:rFonts w:cs="Arial"/>
          <w:sz w:val="20"/>
          <w:lang w:val="en-GB"/>
        </w:rPr>
      </w:pPr>
      <w:r w:rsidRPr="002612A9">
        <w:rPr>
          <w:rFonts w:cs="Arial"/>
          <w:sz w:val="20"/>
          <w:lang w:val="en-GB"/>
        </w:rPr>
        <w:t xml:space="preserve">Email </w:t>
      </w:r>
      <w:r w:rsidRPr="002612A9">
        <w:rPr>
          <w:rFonts w:cs="Arial"/>
          <w:sz w:val="20"/>
          <w:lang w:val="en-GB"/>
        </w:rPr>
        <w:t>A</w:t>
      </w:r>
      <w:r w:rsidRPr="002612A9">
        <w:rPr>
          <w:rFonts w:cs="Arial"/>
          <w:sz w:val="20"/>
          <w:lang w:val="en-GB"/>
        </w:rPr>
        <w:t>d</w:t>
      </w:r>
      <w:r w:rsidRPr="002612A9">
        <w:rPr>
          <w:rFonts w:cs="Arial"/>
          <w:sz w:val="20"/>
          <w:lang w:val="en-GB"/>
        </w:rPr>
        <w:t>dre</w:t>
      </w:r>
      <w:r w:rsidRPr="002612A9">
        <w:rPr>
          <w:rFonts w:cs="Arial"/>
          <w:sz w:val="20"/>
          <w:lang w:val="en-GB"/>
        </w:rPr>
        <w:t>s</w:t>
      </w:r>
      <w:r w:rsidRPr="002612A9">
        <w:rPr>
          <w:rFonts w:cs="Arial"/>
          <w:sz w:val="20"/>
          <w:lang w:val="en-GB"/>
        </w:rPr>
        <w:t>s</w:t>
      </w:r>
    </w:p>
    <w:p w14:paraId="09235299" w14:textId="77777777" w:rsidR="005542A0" w:rsidRPr="002612A9" w:rsidRDefault="005542A0" w:rsidP="005542A0">
      <w:pPr>
        <w:spacing w:line="400" w:lineRule="exact"/>
        <w:rPr>
          <w:rFonts w:cs="Arial"/>
          <w:lang w:val="en-GB"/>
        </w:rPr>
      </w:pPr>
    </w:p>
    <w:p w14:paraId="2EAA95F1" w14:textId="59133AAC" w:rsidR="005542A0" w:rsidRPr="002612A9" w:rsidRDefault="002612A9" w:rsidP="002612A9">
      <w:pPr>
        <w:spacing w:line="276" w:lineRule="auto"/>
        <w:ind w:left="4253"/>
        <w:rPr>
          <w:rFonts w:cs="Arial"/>
          <w:lang w:val="en-GB"/>
        </w:rPr>
      </w:pPr>
      <w:r w:rsidRPr="002612A9">
        <w:rPr>
          <w:rFonts w:cs="Arial"/>
          <w:bCs/>
          <w:lang w:val="en-GB"/>
        </w:rPr>
        <w:t>Plenipotentiary of the Director of the Tadeusz Manteuffel Institute of History of the Polish Academy of Sciences for the Anthropos Doctoral School of the Institutes of the Polish Academy of</w:t>
      </w:r>
      <w:r>
        <w:rPr>
          <w:rFonts w:cs="Arial"/>
          <w:bCs/>
          <w:lang w:val="en-GB"/>
        </w:rPr>
        <w:t> </w:t>
      </w:r>
      <w:r w:rsidRPr="002612A9">
        <w:rPr>
          <w:rFonts w:cs="Arial"/>
          <w:bCs/>
          <w:lang w:val="en-GB"/>
        </w:rPr>
        <w:t>Sciences</w:t>
      </w:r>
    </w:p>
    <w:p w14:paraId="61471192" w14:textId="51BEBF36" w:rsidR="005542A0" w:rsidRDefault="005542A0" w:rsidP="005542A0">
      <w:pPr>
        <w:tabs>
          <w:tab w:val="left" w:pos="565"/>
          <w:tab w:val="left" w:pos="567"/>
        </w:tabs>
        <w:spacing w:before="118" w:line="276" w:lineRule="auto"/>
        <w:ind w:right="141"/>
        <w:rPr>
          <w:rFonts w:cs="Arial"/>
          <w:lang w:val="en-GB"/>
        </w:rPr>
      </w:pPr>
    </w:p>
    <w:p w14:paraId="1DBA5595" w14:textId="77777777" w:rsidR="002612A9" w:rsidRPr="002612A9" w:rsidRDefault="002612A9" w:rsidP="005542A0">
      <w:pPr>
        <w:tabs>
          <w:tab w:val="left" w:pos="565"/>
          <w:tab w:val="left" w:pos="567"/>
        </w:tabs>
        <w:spacing w:before="118" w:line="276" w:lineRule="auto"/>
        <w:ind w:right="141"/>
        <w:rPr>
          <w:rFonts w:cs="Arial"/>
          <w:lang w:val="en-GB"/>
        </w:rPr>
      </w:pPr>
    </w:p>
    <w:p w14:paraId="65EA5340" w14:textId="0C73D1BD" w:rsidR="005542A0" w:rsidRPr="002612A9" w:rsidRDefault="002612A9" w:rsidP="002612A9">
      <w:pPr>
        <w:spacing w:line="400" w:lineRule="exact"/>
        <w:jc w:val="center"/>
        <w:rPr>
          <w:rFonts w:cs="Arial"/>
          <w:b/>
          <w:bCs/>
          <w:sz w:val="28"/>
          <w:lang w:val="en-GB"/>
        </w:rPr>
      </w:pPr>
      <w:r w:rsidRPr="002612A9">
        <w:rPr>
          <w:rFonts w:cs="Arial"/>
          <w:b/>
          <w:bCs/>
          <w:sz w:val="28"/>
          <w:lang w:val="en-GB"/>
        </w:rPr>
        <w:t>APPLICATION FOR FUNDING OF AN INTERNATIONAL RESEARCH FELLOWSHIP UNDER THE NAWA STER PROGRAMME</w:t>
      </w:r>
      <w:r w:rsidRPr="002612A9">
        <w:rPr>
          <w:rFonts w:cs="Arial"/>
          <w:b/>
          <w:bCs/>
          <w:sz w:val="28"/>
          <w:lang w:val="en-GB"/>
        </w:rPr>
        <w:t xml:space="preserve"> </w:t>
      </w:r>
      <w:r>
        <w:rPr>
          <w:rFonts w:cs="Arial"/>
          <w:b/>
          <w:bCs/>
          <w:sz w:val="28"/>
          <w:lang w:val="en-GB"/>
        </w:rPr>
        <w:br/>
      </w:r>
      <w:r w:rsidRPr="002612A9">
        <w:rPr>
          <w:rFonts w:cs="Arial"/>
          <w:b/>
          <w:bCs/>
          <w:sz w:val="28"/>
          <w:lang w:val="en-GB"/>
        </w:rPr>
        <w:t xml:space="preserve">WITHIN THE PROJECT </w:t>
      </w:r>
      <w:r w:rsidRPr="002612A9">
        <w:rPr>
          <w:rFonts w:cs="Arial"/>
          <w:b/>
          <w:bCs/>
          <w:i/>
          <w:sz w:val="28"/>
          <w:lang w:val="en-GB"/>
        </w:rPr>
        <w:t>NEXT GENERATION PHDS – INNOVATIONS</w:t>
      </w:r>
    </w:p>
    <w:p w14:paraId="00ADDE3B" w14:textId="77777777" w:rsidR="002612A9" w:rsidRPr="002612A9" w:rsidRDefault="002612A9" w:rsidP="002612A9">
      <w:pPr>
        <w:spacing w:line="400" w:lineRule="exact"/>
        <w:jc w:val="center"/>
        <w:rPr>
          <w:rFonts w:cs="Arial"/>
          <w:b/>
          <w:bCs/>
          <w:sz w:val="28"/>
          <w:lang w:val="en-GB"/>
        </w:rPr>
      </w:pPr>
    </w:p>
    <w:p w14:paraId="3A4204E1" w14:textId="5F079E66" w:rsidR="005542A0" w:rsidRPr="002612A9" w:rsidRDefault="002612A9" w:rsidP="002612A9">
      <w:pPr>
        <w:spacing w:after="200" w:line="400" w:lineRule="exact"/>
        <w:rPr>
          <w:rFonts w:cs="Arial"/>
          <w:lang w:val="en-GB"/>
        </w:rPr>
      </w:pPr>
      <w:r w:rsidRPr="002612A9">
        <w:rPr>
          <w:lang w:val="en-GB"/>
        </w:rPr>
        <w:t>I hereby apply for funding of an international research fellowship in</w:t>
      </w:r>
      <w:r>
        <w:rPr>
          <w:lang w:val="en-GB"/>
        </w:rPr>
        <w:t xml:space="preserve"> </w:t>
      </w:r>
      <w:r w:rsidR="005542A0" w:rsidRPr="002612A9">
        <w:rPr>
          <w:rFonts w:cs="Arial"/>
          <w:lang w:val="en-GB"/>
        </w:rPr>
        <w:t>……………………</w:t>
      </w:r>
      <w:r>
        <w:rPr>
          <w:rFonts w:cs="Arial"/>
          <w:lang w:val="en-GB"/>
        </w:rPr>
        <w:t xml:space="preserve">……………… ……………………………………………………………………… lasting for </w:t>
      </w:r>
      <w:r w:rsidR="005542A0" w:rsidRPr="002612A9">
        <w:rPr>
          <w:rFonts w:cs="Arial"/>
          <w:lang w:val="en-GB"/>
        </w:rPr>
        <w:t>………………………………………………………</w:t>
      </w:r>
    </w:p>
    <w:p w14:paraId="11C1FC5D" w14:textId="0F4850AA" w:rsidR="005542A0" w:rsidRPr="002612A9" w:rsidRDefault="002612A9" w:rsidP="005542A0">
      <w:pPr>
        <w:spacing w:after="200" w:line="400" w:lineRule="exact"/>
        <w:rPr>
          <w:rFonts w:cs="Arial"/>
          <w:lang w:val="en-GB"/>
        </w:rPr>
      </w:pPr>
      <w:r w:rsidRPr="002612A9">
        <w:rPr>
          <w:lang w:val="en-GB"/>
        </w:rPr>
        <w:t>I am preparing a doctoral dissertation on the topic:</w:t>
      </w:r>
    </w:p>
    <w:p w14:paraId="59FB4058" w14:textId="77777777" w:rsidR="005542A0" w:rsidRPr="00875D3C" w:rsidRDefault="005542A0" w:rsidP="005542A0">
      <w:pPr>
        <w:spacing w:after="360" w:line="400" w:lineRule="exact"/>
        <w:rPr>
          <w:rFonts w:cs="Arial"/>
        </w:rPr>
      </w:pPr>
      <w:r w:rsidRPr="00875D3C">
        <w:rPr>
          <w:rFonts w:cs="Arial"/>
        </w:rPr>
        <w:t>………………………………..……………………………………..………………………………………………………………………………………………………………………………………………………………………………………………………………………</w:t>
      </w:r>
    </w:p>
    <w:p w14:paraId="16E05187" w14:textId="77777777" w:rsidR="005542A0" w:rsidRPr="00875D3C" w:rsidRDefault="005542A0" w:rsidP="005542A0">
      <w:pPr>
        <w:spacing w:after="160" w:line="259" w:lineRule="auto"/>
        <w:rPr>
          <w:rFonts w:cs="Arial"/>
        </w:rPr>
      </w:pPr>
      <w:r w:rsidRPr="00875D3C">
        <w:rPr>
          <w:rFonts w:cs="Arial"/>
        </w:rPr>
        <w:br w:type="page"/>
      </w:r>
    </w:p>
    <w:p w14:paraId="36A46E8D" w14:textId="19C335AA" w:rsidR="005542A0" w:rsidRPr="002612A9" w:rsidRDefault="002612A9" w:rsidP="005542A0">
      <w:pPr>
        <w:spacing w:after="200" w:line="400" w:lineRule="exact"/>
        <w:rPr>
          <w:rFonts w:cs="Arial"/>
          <w:lang w:val="en-GB"/>
        </w:rPr>
      </w:pPr>
      <w:r w:rsidRPr="002612A9">
        <w:rPr>
          <w:lang w:val="en-GB"/>
        </w:rPr>
        <w:lastRenderedPageBreak/>
        <w:t>Abstract of the doctoral project (up to 500 words):</w:t>
      </w:r>
    </w:p>
    <w:p w14:paraId="5D31EE23" w14:textId="77777777" w:rsidR="005542A0" w:rsidRPr="00875D3C" w:rsidRDefault="005542A0" w:rsidP="005542A0">
      <w:pPr>
        <w:spacing w:after="360" w:line="400" w:lineRule="exact"/>
        <w:rPr>
          <w:rFonts w:cs="Arial"/>
        </w:rPr>
      </w:pPr>
      <w:r w:rsidRPr="00875D3C">
        <w:rPr>
          <w:rFonts w:cs="Arial"/>
        </w:rPr>
        <w:t>………………………………..……………………………………..………………………………………………………………………………………………………………………………………………………………………………………………………………………………………………………………………………………………………………………………………………………………………………………………………………………………………………………………………………………………………………………………………………………………………………………………………………………………………………………………………………………………………………………………………………………………………………………………………………………………………………………………………………………………………………………………………………………………………………………………………………………………………………………………………………………………………………………………………………………………………………………………………………………………………………………………………………………………………………………………………………………………………………………………………………………………………………………………………………………………………………………………………………………………………………………………………………………………………………………………………………………………………………………</w:t>
      </w:r>
    </w:p>
    <w:p w14:paraId="5F89A987" w14:textId="1A5AA49B" w:rsidR="005542A0" w:rsidRPr="002612A9" w:rsidRDefault="002612A9" w:rsidP="005542A0">
      <w:pPr>
        <w:spacing w:after="360" w:line="400" w:lineRule="exact"/>
        <w:rPr>
          <w:rFonts w:cs="Arial"/>
          <w:lang w:val="en-GB"/>
        </w:rPr>
      </w:pPr>
      <w:r w:rsidRPr="002612A9">
        <w:rPr>
          <w:lang w:val="en-GB"/>
        </w:rPr>
        <w:t>Justification for the choice of host institution (up to 500 words):</w:t>
      </w:r>
    </w:p>
    <w:p w14:paraId="3F3980B3" w14:textId="77777777" w:rsidR="005542A0" w:rsidRPr="00875D3C" w:rsidRDefault="005542A0" w:rsidP="005542A0">
      <w:pPr>
        <w:spacing w:after="360" w:line="400" w:lineRule="exact"/>
        <w:rPr>
          <w:rFonts w:cs="Arial"/>
        </w:rPr>
      </w:pPr>
      <w:r w:rsidRPr="00875D3C">
        <w:rPr>
          <w:rFonts w:cs="Arial"/>
        </w:rPr>
        <w:t>………………………………..……………………………………..………………………………………………………………………………………………………………………………………………………………………………………………………………………………………………………………………………………………………………………………………………………………………………………………………………………………………………………………………………………………………………………………………………………………………………………………………………………………………………………………………………………………………………………………………………………………………………………………………………………………………………………………………………………………………………………………………………………………………………………………………………………………………………………………………………………………………………………………………………………………………………………………………………………………………………………………………………………………………………………………………………………………………………………………………………………………………………………………………………………………………………………………………………………………………</w:t>
      </w:r>
    </w:p>
    <w:p w14:paraId="1C0B3902" w14:textId="7974B1C0" w:rsidR="005542A0" w:rsidRPr="00875D3C" w:rsidRDefault="002612A9" w:rsidP="005542A0">
      <w:pPr>
        <w:spacing w:after="200" w:line="400" w:lineRule="exact"/>
        <w:rPr>
          <w:rFonts w:cs="Arial"/>
        </w:rPr>
      </w:pPr>
      <w:proofErr w:type="spellStart"/>
      <w:r>
        <w:rPr>
          <w:rFonts w:cs="Arial"/>
        </w:rPr>
        <w:lastRenderedPageBreak/>
        <w:t>Work</w:t>
      </w:r>
      <w:proofErr w:type="spellEnd"/>
      <w:r w:rsidR="005542A0" w:rsidRPr="00875D3C">
        <w:rPr>
          <w:rFonts w:cs="Arial"/>
        </w:rPr>
        <w:t xml:space="preserve"> </w:t>
      </w:r>
      <w:r>
        <w:rPr>
          <w:rFonts w:cs="Arial"/>
        </w:rPr>
        <w:t>plan</w:t>
      </w:r>
      <w:r w:rsidR="005542A0" w:rsidRPr="00875D3C">
        <w:rPr>
          <w:rFonts w:cs="Arial"/>
        </w:rPr>
        <w:t>:</w:t>
      </w:r>
    </w:p>
    <w:tbl>
      <w:tblPr>
        <w:tblStyle w:val="Tabela-Siatka"/>
        <w:tblW w:w="0" w:type="auto"/>
        <w:tblLook w:val="04A0" w:firstRow="1" w:lastRow="0" w:firstColumn="1" w:lastColumn="0" w:noHBand="0" w:noVBand="1"/>
      </w:tblPr>
      <w:tblGrid>
        <w:gridCol w:w="2122"/>
        <w:gridCol w:w="3919"/>
        <w:gridCol w:w="3021"/>
      </w:tblGrid>
      <w:tr w:rsidR="005542A0" w:rsidRPr="00875D3C" w14:paraId="110C6B97" w14:textId="77777777" w:rsidTr="002612A9">
        <w:tc>
          <w:tcPr>
            <w:tcW w:w="2122" w:type="dxa"/>
          </w:tcPr>
          <w:p w14:paraId="7596BD5E" w14:textId="4EA2DD6C" w:rsidR="005542A0" w:rsidRPr="00875D3C" w:rsidRDefault="002612A9" w:rsidP="002612A9">
            <w:pPr>
              <w:spacing w:after="200" w:line="400" w:lineRule="exact"/>
              <w:jc w:val="center"/>
              <w:rPr>
                <w:rFonts w:cs="Arial"/>
              </w:rPr>
            </w:pPr>
            <w:proofErr w:type="spellStart"/>
            <w:r>
              <w:rPr>
                <w:rFonts w:cs="Arial"/>
              </w:rPr>
              <w:t>Task</w:t>
            </w:r>
            <w:proofErr w:type="spellEnd"/>
          </w:p>
        </w:tc>
        <w:tc>
          <w:tcPr>
            <w:tcW w:w="3919" w:type="dxa"/>
          </w:tcPr>
          <w:p w14:paraId="32EBAF78" w14:textId="156F010C" w:rsidR="005542A0" w:rsidRPr="002612A9" w:rsidRDefault="002612A9" w:rsidP="002612A9">
            <w:pPr>
              <w:spacing w:after="200" w:line="400" w:lineRule="exact"/>
              <w:jc w:val="center"/>
              <w:rPr>
                <w:rFonts w:cs="Arial"/>
                <w:lang w:val="en-GB"/>
              </w:rPr>
            </w:pPr>
            <w:r w:rsidRPr="002612A9">
              <w:rPr>
                <w:lang w:val="en-GB"/>
              </w:rPr>
              <w:t>Justification for undertaking the task</w:t>
            </w:r>
          </w:p>
        </w:tc>
        <w:tc>
          <w:tcPr>
            <w:tcW w:w="3021" w:type="dxa"/>
          </w:tcPr>
          <w:p w14:paraId="16B74CDD" w14:textId="6BC42111" w:rsidR="005542A0" w:rsidRPr="00875D3C" w:rsidRDefault="002612A9" w:rsidP="002612A9">
            <w:pPr>
              <w:spacing w:after="200" w:line="400" w:lineRule="exact"/>
              <w:jc w:val="center"/>
              <w:rPr>
                <w:rFonts w:cs="Arial"/>
              </w:rPr>
            </w:pPr>
            <w:proofErr w:type="spellStart"/>
            <w:r>
              <w:t>Expected</w:t>
            </w:r>
            <w:proofErr w:type="spellEnd"/>
            <w:r>
              <w:t xml:space="preserve"> </w:t>
            </w:r>
            <w:proofErr w:type="spellStart"/>
            <w:r>
              <w:t>outcome</w:t>
            </w:r>
            <w:proofErr w:type="spellEnd"/>
          </w:p>
        </w:tc>
      </w:tr>
      <w:tr w:rsidR="005542A0" w:rsidRPr="00875D3C" w14:paraId="2D4AFA33" w14:textId="77777777" w:rsidTr="002612A9">
        <w:tc>
          <w:tcPr>
            <w:tcW w:w="2122" w:type="dxa"/>
          </w:tcPr>
          <w:p w14:paraId="24884744" w14:textId="77777777" w:rsidR="005542A0" w:rsidRPr="00875D3C" w:rsidRDefault="005542A0" w:rsidP="00FD7544">
            <w:pPr>
              <w:spacing w:after="200" w:line="400" w:lineRule="exact"/>
              <w:rPr>
                <w:rFonts w:cs="Arial"/>
              </w:rPr>
            </w:pPr>
          </w:p>
        </w:tc>
        <w:tc>
          <w:tcPr>
            <w:tcW w:w="3919" w:type="dxa"/>
          </w:tcPr>
          <w:p w14:paraId="1B22B327" w14:textId="77777777" w:rsidR="005542A0" w:rsidRPr="00875D3C" w:rsidRDefault="005542A0" w:rsidP="00FD7544">
            <w:pPr>
              <w:spacing w:after="200" w:line="400" w:lineRule="exact"/>
              <w:rPr>
                <w:rFonts w:cs="Arial"/>
              </w:rPr>
            </w:pPr>
          </w:p>
        </w:tc>
        <w:tc>
          <w:tcPr>
            <w:tcW w:w="3021" w:type="dxa"/>
          </w:tcPr>
          <w:p w14:paraId="1D3FA288" w14:textId="77777777" w:rsidR="005542A0" w:rsidRPr="00875D3C" w:rsidRDefault="005542A0" w:rsidP="00FD7544">
            <w:pPr>
              <w:spacing w:after="200" w:line="400" w:lineRule="exact"/>
              <w:rPr>
                <w:rFonts w:cs="Arial"/>
              </w:rPr>
            </w:pPr>
          </w:p>
        </w:tc>
      </w:tr>
      <w:tr w:rsidR="005542A0" w:rsidRPr="00875D3C" w14:paraId="26BD4BED" w14:textId="77777777" w:rsidTr="002612A9">
        <w:tc>
          <w:tcPr>
            <w:tcW w:w="2122" w:type="dxa"/>
          </w:tcPr>
          <w:p w14:paraId="306D323F" w14:textId="77777777" w:rsidR="005542A0" w:rsidRPr="00875D3C" w:rsidRDefault="005542A0" w:rsidP="00FD7544">
            <w:pPr>
              <w:spacing w:after="200" w:line="400" w:lineRule="exact"/>
              <w:rPr>
                <w:rFonts w:cs="Arial"/>
              </w:rPr>
            </w:pPr>
          </w:p>
        </w:tc>
        <w:tc>
          <w:tcPr>
            <w:tcW w:w="3919" w:type="dxa"/>
          </w:tcPr>
          <w:p w14:paraId="682D6BCF" w14:textId="77777777" w:rsidR="005542A0" w:rsidRPr="00875D3C" w:rsidRDefault="005542A0" w:rsidP="00FD7544">
            <w:pPr>
              <w:spacing w:after="200" w:line="400" w:lineRule="exact"/>
              <w:rPr>
                <w:rFonts w:cs="Arial"/>
              </w:rPr>
            </w:pPr>
          </w:p>
        </w:tc>
        <w:tc>
          <w:tcPr>
            <w:tcW w:w="3021" w:type="dxa"/>
          </w:tcPr>
          <w:p w14:paraId="318DC4A2" w14:textId="77777777" w:rsidR="005542A0" w:rsidRPr="00875D3C" w:rsidRDefault="005542A0" w:rsidP="00FD7544">
            <w:pPr>
              <w:spacing w:after="200" w:line="400" w:lineRule="exact"/>
              <w:rPr>
                <w:rFonts w:cs="Arial"/>
              </w:rPr>
            </w:pPr>
          </w:p>
        </w:tc>
      </w:tr>
    </w:tbl>
    <w:p w14:paraId="47168B1B" w14:textId="77777777" w:rsidR="005542A0" w:rsidRPr="00875D3C" w:rsidRDefault="005542A0" w:rsidP="005542A0">
      <w:pPr>
        <w:spacing w:after="200" w:line="400" w:lineRule="exact"/>
        <w:rPr>
          <w:rFonts w:cs="Arial"/>
        </w:rPr>
      </w:pPr>
    </w:p>
    <w:p w14:paraId="46E353A4" w14:textId="38FFFC09" w:rsidR="005542A0" w:rsidRPr="002612A9" w:rsidRDefault="002612A9" w:rsidP="002612A9">
      <w:pPr>
        <w:spacing w:after="200" w:line="400" w:lineRule="exact"/>
        <w:jc w:val="both"/>
        <w:rPr>
          <w:rFonts w:cs="Arial"/>
          <w:lang w:val="en-GB"/>
        </w:rPr>
      </w:pPr>
      <w:r w:rsidRPr="002612A9">
        <w:rPr>
          <w:lang w:val="en-GB"/>
        </w:rPr>
        <w:t xml:space="preserve">Competences planned to be acquired during the international research fellowship </w:t>
      </w:r>
      <w:r>
        <w:rPr>
          <w:lang w:val="en-GB"/>
        </w:rPr>
        <w:br/>
      </w:r>
      <w:r w:rsidRPr="002612A9">
        <w:rPr>
          <w:lang w:val="en-GB"/>
        </w:rPr>
        <w:t>(in accordance with Annex No. 3 to the Rules and Regulations):</w:t>
      </w:r>
    </w:p>
    <w:p w14:paraId="1A0C8356" w14:textId="77777777" w:rsidR="005542A0" w:rsidRPr="00875D3C" w:rsidRDefault="005542A0" w:rsidP="005542A0">
      <w:pPr>
        <w:spacing w:after="360" w:line="400" w:lineRule="exact"/>
        <w:rPr>
          <w:rFonts w:cs="Arial"/>
        </w:rPr>
      </w:pPr>
      <w:r w:rsidRPr="00875D3C">
        <w:rPr>
          <w:rFonts w:cs="Arial"/>
        </w:rPr>
        <w:t>………………………………..……………………………………..………………………………………………………………………………………………………………………………………………………………………………………………………………………………………………………………………………………………………………………………………………………………………………………………………………………………………………………………………………………………………………………………………………………………………………………………………………………………………………………………………………………………………………………………………………………………………………………………………………………………………………………………………………………………………………………………………………………………………………………………………………………………………………………………………………………………………………………………………………………………………………………………………………………………………………………………………………………………………..……………………………………..………………………………………………………………………………………………………………………………………………………………………………………………………………………………………………………………………………………………………………………………………………………………………………………………………………………………………………………………………………………………………………………………………………………………………………………………………………………………………………………………………………………………………………………………………………………………………………………………………………………………………………………………………………………………………………………………………………………………………………………………………………………………………………………………………………………………………………………………………………………………………………………………………………………………………………………………………</w:t>
      </w:r>
    </w:p>
    <w:p w14:paraId="6D173C07" w14:textId="471FBCDC" w:rsidR="005542A0" w:rsidRPr="002612A9" w:rsidRDefault="002612A9" w:rsidP="005542A0">
      <w:pPr>
        <w:spacing w:line="400" w:lineRule="exact"/>
        <w:jc w:val="both"/>
        <w:rPr>
          <w:rFonts w:cs="Arial"/>
          <w:lang w:val="en-GB"/>
        </w:rPr>
      </w:pPr>
      <w:r w:rsidRPr="002612A9">
        <w:rPr>
          <w:lang w:val="en-GB"/>
        </w:rPr>
        <w:lastRenderedPageBreak/>
        <w:t xml:space="preserve">I hereby declare that I have read and understood the </w:t>
      </w:r>
      <w:r w:rsidRPr="002612A9">
        <w:rPr>
          <w:rStyle w:val="Uwydatnienie"/>
          <w:lang w:val="en-GB"/>
        </w:rPr>
        <w:t>Rules and Regulations for the Awarding and Disbursement of Funds for International Research Fellowships at the Anthropos Doctoral School of the Institutes of the Polish Academy of Sciences under the STER Programme – Internationalisation of Doctoral Schools</w:t>
      </w:r>
      <w:r w:rsidRPr="002612A9">
        <w:rPr>
          <w:lang w:val="en-GB"/>
        </w:rPr>
        <w:t>.</w:t>
      </w:r>
    </w:p>
    <w:p w14:paraId="2F66C4D1" w14:textId="77777777" w:rsidR="005542A0" w:rsidRPr="002612A9" w:rsidRDefault="005542A0" w:rsidP="005542A0">
      <w:pPr>
        <w:spacing w:line="400" w:lineRule="exact"/>
        <w:jc w:val="both"/>
        <w:rPr>
          <w:rFonts w:cs="Arial"/>
          <w:lang w:val="en-GB"/>
        </w:rPr>
      </w:pPr>
      <w:bookmarkStart w:id="0" w:name="_GoBack"/>
      <w:bookmarkEnd w:id="0"/>
    </w:p>
    <w:p w14:paraId="14994B8A" w14:textId="00ACD369" w:rsidR="005542A0" w:rsidRPr="00875D3C" w:rsidRDefault="002612A9" w:rsidP="005542A0">
      <w:pPr>
        <w:spacing w:line="400" w:lineRule="exact"/>
        <w:jc w:val="both"/>
        <w:rPr>
          <w:rFonts w:cs="Arial"/>
        </w:rPr>
      </w:pPr>
      <w:r>
        <w:t xml:space="preserve">Attached to </w:t>
      </w:r>
      <w:proofErr w:type="spellStart"/>
      <w:r>
        <w:t>this</w:t>
      </w:r>
      <w:proofErr w:type="spellEnd"/>
      <w:r>
        <w:t xml:space="preserve"> </w:t>
      </w:r>
      <w:proofErr w:type="spellStart"/>
      <w:r>
        <w:t>application</w:t>
      </w:r>
      <w:proofErr w:type="spellEnd"/>
      <w:r>
        <w:t>:</w:t>
      </w:r>
    </w:p>
    <w:p w14:paraId="57F396CB" w14:textId="77777777" w:rsidR="005542A0" w:rsidRPr="00875D3C" w:rsidRDefault="005542A0" w:rsidP="005542A0">
      <w:pPr>
        <w:spacing w:line="400" w:lineRule="exact"/>
        <w:jc w:val="both"/>
        <w:rPr>
          <w:rFonts w:cs="Arial"/>
        </w:rPr>
      </w:pPr>
      <w:r w:rsidRPr="00875D3C">
        <w:rPr>
          <w:rFonts w:cs="Arial"/>
        </w:rPr>
        <w:t>………………………………………………………………………………………………</w:t>
      </w:r>
    </w:p>
    <w:p w14:paraId="36ECC349" w14:textId="77777777" w:rsidR="005542A0" w:rsidRPr="00875D3C" w:rsidRDefault="005542A0" w:rsidP="005542A0">
      <w:pPr>
        <w:spacing w:line="400" w:lineRule="exact"/>
        <w:jc w:val="right"/>
        <w:rPr>
          <w:rFonts w:cs="Arial"/>
        </w:rPr>
      </w:pPr>
    </w:p>
    <w:p w14:paraId="340CA3AF" w14:textId="77777777" w:rsidR="005542A0" w:rsidRPr="00875D3C" w:rsidRDefault="005542A0" w:rsidP="005542A0">
      <w:pPr>
        <w:spacing w:line="400" w:lineRule="exact"/>
        <w:jc w:val="right"/>
        <w:rPr>
          <w:rFonts w:cs="Arial"/>
        </w:rPr>
      </w:pPr>
    </w:p>
    <w:p w14:paraId="63F03415" w14:textId="77777777" w:rsidR="005542A0" w:rsidRPr="00875D3C" w:rsidRDefault="005542A0" w:rsidP="005542A0">
      <w:pPr>
        <w:spacing w:after="360" w:line="400" w:lineRule="exact"/>
        <w:rPr>
          <w:rFonts w:cs="Arial"/>
        </w:rPr>
      </w:pPr>
    </w:p>
    <w:p w14:paraId="110AFCB9" w14:textId="77777777" w:rsidR="005542A0" w:rsidRPr="00875D3C" w:rsidRDefault="005542A0" w:rsidP="005542A0">
      <w:pPr>
        <w:spacing w:line="400" w:lineRule="exact"/>
        <w:jc w:val="right"/>
        <w:rPr>
          <w:rFonts w:cs="Arial"/>
        </w:rPr>
      </w:pPr>
      <w:r w:rsidRPr="00875D3C">
        <w:rPr>
          <w:rFonts w:cs="Arial"/>
        </w:rPr>
        <w:t>………………………………..</w:t>
      </w:r>
    </w:p>
    <w:p w14:paraId="7A8A233E" w14:textId="24F9948D" w:rsidR="005542A0" w:rsidRPr="00875D3C" w:rsidRDefault="002612A9" w:rsidP="002612A9">
      <w:pPr>
        <w:spacing w:after="200" w:line="400" w:lineRule="exact"/>
        <w:jc w:val="right"/>
        <w:rPr>
          <w:rFonts w:ascii="Arial" w:eastAsia="Times New Roman" w:hAnsi="Arial" w:cs="Arial"/>
          <w:b/>
          <w:sz w:val="20"/>
          <w:szCs w:val="20"/>
          <w:lang w:eastAsia="pl-PL"/>
        </w:rPr>
      </w:pPr>
      <w:proofErr w:type="spellStart"/>
      <w:r w:rsidRPr="002612A9">
        <w:rPr>
          <w:sz w:val="20"/>
          <w:szCs w:val="20"/>
        </w:rPr>
        <w:t>Signature</w:t>
      </w:r>
      <w:proofErr w:type="spellEnd"/>
      <w:r w:rsidRPr="002612A9">
        <w:rPr>
          <w:sz w:val="20"/>
          <w:szCs w:val="20"/>
        </w:rPr>
        <w:t xml:space="preserve"> of the </w:t>
      </w:r>
      <w:proofErr w:type="spellStart"/>
      <w:r w:rsidRPr="002612A9">
        <w:rPr>
          <w:sz w:val="20"/>
          <w:szCs w:val="20"/>
        </w:rPr>
        <w:t>doctoral</w:t>
      </w:r>
      <w:proofErr w:type="spellEnd"/>
      <w:r w:rsidRPr="002612A9">
        <w:rPr>
          <w:sz w:val="20"/>
          <w:szCs w:val="20"/>
        </w:rPr>
        <w:t xml:space="preserve"> </w:t>
      </w:r>
      <w:proofErr w:type="spellStart"/>
      <w:r w:rsidRPr="002612A9">
        <w:rPr>
          <w:sz w:val="20"/>
          <w:szCs w:val="20"/>
        </w:rPr>
        <w:t>candidate</w:t>
      </w:r>
      <w:proofErr w:type="spellEnd"/>
      <w:r w:rsidR="005542A0" w:rsidRPr="00875D3C">
        <w:rPr>
          <w:rFonts w:ascii="Arial" w:hAnsi="Arial" w:cs="Arial"/>
          <w:noProof/>
          <w:lang w:eastAsia="pl-PL"/>
        </w:rPr>
        <mc:AlternateContent>
          <mc:Choice Requires="wps">
            <w:drawing>
              <wp:anchor distT="45720" distB="45720" distL="114300" distR="114300" simplePos="0" relativeHeight="251659264" behindDoc="0" locked="1" layoutInCell="1" allowOverlap="0" wp14:anchorId="2077016E" wp14:editId="652BFE74">
                <wp:simplePos x="0" y="0"/>
                <wp:positionH relativeFrom="margin">
                  <wp:posOffset>-33020</wp:posOffset>
                </wp:positionH>
                <wp:positionV relativeFrom="page">
                  <wp:posOffset>5905500</wp:posOffset>
                </wp:positionV>
                <wp:extent cx="5791835" cy="3914775"/>
                <wp:effectExtent l="0" t="0" r="0" b="9525"/>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835" cy="3914775"/>
                        </a:xfrm>
                        <a:prstGeom prst="rect">
                          <a:avLst/>
                        </a:prstGeom>
                        <a:solidFill>
                          <a:srgbClr val="FFFFFF"/>
                        </a:solidFill>
                        <a:ln w="9525">
                          <a:noFill/>
                          <a:miter lim="800000"/>
                          <a:headEnd/>
                          <a:tailEnd/>
                        </a:ln>
                      </wps:spPr>
                      <wps:txbx>
                        <w:txbxContent>
                          <w:p w14:paraId="47CC3BB4" w14:textId="788AE829" w:rsidR="002612A9" w:rsidRPr="002612A9" w:rsidRDefault="002612A9" w:rsidP="002612A9">
                            <w:pPr>
                              <w:pStyle w:val="NormalnyWeb"/>
                              <w:spacing w:before="0" w:beforeAutospacing="0" w:after="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 xml:space="preserve">*The personal data provided by the applicant are processed for the purpose of handling the application by the </w:t>
                            </w:r>
                            <w:r w:rsidR="00EC1333">
                              <w:rPr>
                                <w:rFonts w:asciiTheme="minorHAnsi" w:hAnsiTheme="minorHAnsi" w:cstheme="minorHAnsi"/>
                                <w:sz w:val="18"/>
                                <w:szCs w:val="18"/>
                                <w:lang w:val="en-GB"/>
                              </w:rPr>
                              <w:t xml:space="preserve">Personal </w:t>
                            </w:r>
                            <w:r w:rsidRPr="002612A9">
                              <w:rPr>
                                <w:rFonts w:asciiTheme="minorHAnsi" w:hAnsiTheme="minorHAnsi" w:cstheme="minorHAnsi"/>
                                <w:sz w:val="18"/>
                                <w:szCs w:val="18"/>
                                <w:lang w:val="en-GB"/>
                              </w:rPr>
                              <w:t>Data Controllers jointly administering the Anthropos IPAN Doctoral School:</w:t>
                            </w:r>
                          </w:p>
                          <w:p w14:paraId="011B3B44"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 xml:space="preserve">Tadeusz Manteuffel Institute of History of the Polish Academy of Sciences, </w:t>
                            </w:r>
                            <w:proofErr w:type="spellStart"/>
                            <w:r w:rsidRPr="002612A9">
                              <w:rPr>
                                <w:rFonts w:asciiTheme="minorHAnsi" w:hAnsiTheme="minorHAnsi" w:cstheme="minorHAnsi"/>
                                <w:sz w:val="18"/>
                                <w:szCs w:val="18"/>
                                <w:lang w:val="en-GB"/>
                              </w:rPr>
                              <w:t>Rynek</w:t>
                            </w:r>
                            <w:proofErr w:type="spellEnd"/>
                            <w:r w:rsidRPr="002612A9">
                              <w:rPr>
                                <w:rFonts w:asciiTheme="minorHAnsi" w:hAnsiTheme="minorHAnsi" w:cstheme="minorHAnsi"/>
                                <w:sz w:val="18"/>
                                <w:szCs w:val="18"/>
                                <w:lang w:val="en-GB"/>
                              </w:rPr>
                              <w:t xml:space="preserve"> </w:t>
                            </w:r>
                            <w:proofErr w:type="spellStart"/>
                            <w:r w:rsidRPr="002612A9">
                              <w:rPr>
                                <w:rFonts w:asciiTheme="minorHAnsi" w:hAnsiTheme="minorHAnsi" w:cstheme="minorHAnsi"/>
                                <w:sz w:val="18"/>
                                <w:szCs w:val="18"/>
                                <w:lang w:val="en-GB"/>
                              </w:rPr>
                              <w:t>Starego</w:t>
                            </w:r>
                            <w:proofErr w:type="spellEnd"/>
                            <w:r w:rsidRPr="002612A9">
                              <w:rPr>
                                <w:rFonts w:asciiTheme="minorHAnsi" w:hAnsiTheme="minorHAnsi" w:cstheme="minorHAnsi"/>
                                <w:sz w:val="18"/>
                                <w:szCs w:val="18"/>
                                <w:lang w:val="en-GB"/>
                              </w:rPr>
                              <w:t xml:space="preserve"> </w:t>
                            </w:r>
                            <w:proofErr w:type="spellStart"/>
                            <w:r w:rsidRPr="002612A9">
                              <w:rPr>
                                <w:rFonts w:asciiTheme="minorHAnsi" w:hAnsiTheme="minorHAnsi" w:cstheme="minorHAnsi"/>
                                <w:sz w:val="18"/>
                                <w:szCs w:val="18"/>
                                <w:lang w:val="en-GB"/>
                              </w:rPr>
                              <w:t>Miasta</w:t>
                            </w:r>
                            <w:proofErr w:type="spellEnd"/>
                            <w:r w:rsidRPr="002612A9">
                              <w:rPr>
                                <w:rFonts w:asciiTheme="minorHAnsi" w:hAnsiTheme="minorHAnsi" w:cstheme="minorHAnsi"/>
                                <w:sz w:val="18"/>
                                <w:szCs w:val="18"/>
                                <w:lang w:val="en-GB"/>
                              </w:rPr>
                              <w:t xml:space="preserve"> 31, 00-272 Warsaw;</w:t>
                            </w:r>
                          </w:p>
                          <w:p w14:paraId="0CBD4F23"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Archaeology and Ethnology of the Polish Academy of Sciences, Al. </w:t>
                            </w:r>
                            <w:r w:rsidRPr="002612A9">
                              <w:rPr>
                                <w:rFonts w:asciiTheme="minorHAnsi" w:hAnsiTheme="minorHAnsi" w:cstheme="minorHAnsi"/>
                                <w:sz w:val="18"/>
                                <w:szCs w:val="18"/>
                              </w:rPr>
                              <w:t xml:space="preserve">Solidarności 105, 00-140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5591A45E"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Literary Research of the Polish Academy of Sciences, ul. </w:t>
                            </w:r>
                            <w:r w:rsidRPr="002612A9">
                              <w:rPr>
                                <w:rFonts w:asciiTheme="minorHAnsi" w:hAnsiTheme="minorHAnsi" w:cstheme="minorHAnsi"/>
                                <w:sz w:val="18"/>
                                <w:szCs w:val="18"/>
                              </w:rPr>
                              <w:t xml:space="preserve">Nowy Świat 72, 00-330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4F5B8765" w14:textId="251059AE"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proofErr w:type="spellStart"/>
                            <w:r w:rsidRPr="002612A9">
                              <w:rPr>
                                <w:rFonts w:asciiTheme="minorHAnsi" w:hAnsiTheme="minorHAnsi" w:cstheme="minorHAnsi"/>
                                <w:sz w:val="18"/>
                                <w:szCs w:val="18"/>
                                <w:lang w:val="en-GB"/>
                              </w:rPr>
                              <w:t>Stanisław</w:t>
                            </w:r>
                            <w:proofErr w:type="spellEnd"/>
                            <w:r w:rsidRPr="002612A9">
                              <w:rPr>
                                <w:rFonts w:asciiTheme="minorHAnsi" w:hAnsiTheme="minorHAnsi" w:cstheme="minorHAnsi"/>
                                <w:sz w:val="18"/>
                                <w:szCs w:val="18"/>
                                <w:lang w:val="en-GB"/>
                              </w:rPr>
                              <w:t xml:space="preserve"> </w:t>
                            </w:r>
                            <w:proofErr w:type="spellStart"/>
                            <w:r w:rsidRPr="002612A9">
                              <w:rPr>
                                <w:rFonts w:asciiTheme="minorHAnsi" w:hAnsiTheme="minorHAnsi" w:cstheme="minorHAnsi"/>
                                <w:sz w:val="18"/>
                                <w:szCs w:val="18"/>
                                <w:lang w:val="en-GB"/>
                              </w:rPr>
                              <w:t>Leszczycki</w:t>
                            </w:r>
                            <w:proofErr w:type="spellEnd"/>
                            <w:r w:rsidRPr="002612A9">
                              <w:rPr>
                                <w:rFonts w:asciiTheme="minorHAnsi" w:hAnsiTheme="minorHAnsi" w:cstheme="minorHAnsi"/>
                                <w:sz w:val="18"/>
                                <w:szCs w:val="18"/>
                                <w:lang w:val="en-GB"/>
                              </w:rPr>
                              <w:t xml:space="preserve"> Institute of Geography and Spatial Organization of the Polish Academy of Sciences, ul.</w:t>
                            </w:r>
                            <w:r>
                              <w:rPr>
                                <w:rFonts w:asciiTheme="minorHAnsi" w:hAnsiTheme="minorHAnsi" w:cstheme="minorHAnsi"/>
                                <w:sz w:val="18"/>
                                <w:szCs w:val="18"/>
                                <w:lang w:val="en-GB"/>
                              </w:rPr>
                              <w:t> </w:t>
                            </w:r>
                            <w:r w:rsidRPr="002612A9">
                              <w:rPr>
                                <w:rFonts w:asciiTheme="minorHAnsi" w:hAnsiTheme="minorHAnsi" w:cstheme="minorHAnsi"/>
                                <w:sz w:val="18"/>
                                <w:szCs w:val="18"/>
                              </w:rPr>
                              <w:t xml:space="preserve">Twarda 51/55, 00-818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05661CBD" w14:textId="4F1A3EDB"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proofErr w:type="spellStart"/>
                            <w:r w:rsidRPr="002612A9">
                              <w:rPr>
                                <w:rFonts w:asciiTheme="minorHAnsi" w:hAnsiTheme="minorHAnsi" w:cstheme="minorHAnsi"/>
                                <w:sz w:val="18"/>
                                <w:szCs w:val="18"/>
                                <w:lang w:val="en-GB"/>
                              </w:rPr>
                              <w:t>Ludwik</w:t>
                            </w:r>
                            <w:proofErr w:type="spellEnd"/>
                            <w:r w:rsidRPr="002612A9">
                              <w:rPr>
                                <w:rFonts w:asciiTheme="minorHAnsi" w:hAnsiTheme="minorHAnsi" w:cstheme="minorHAnsi"/>
                                <w:sz w:val="18"/>
                                <w:szCs w:val="18"/>
                                <w:lang w:val="en-GB"/>
                              </w:rPr>
                              <w:t xml:space="preserve"> and Aleksander </w:t>
                            </w:r>
                            <w:proofErr w:type="spellStart"/>
                            <w:r w:rsidRPr="002612A9">
                              <w:rPr>
                                <w:rFonts w:asciiTheme="minorHAnsi" w:hAnsiTheme="minorHAnsi" w:cstheme="minorHAnsi"/>
                                <w:sz w:val="18"/>
                                <w:szCs w:val="18"/>
                                <w:lang w:val="en-GB"/>
                              </w:rPr>
                              <w:t>Birkenmajer</w:t>
                            </w:r>
                            <w:proofErr w:type="spellEnd"/>
                            <w:r w:rsidRPr="002612A9">
                              <w:rPr>
                                <w:rFonts w:asciiTheme="minorHAnsi" w:hAnsiTheme="minorHAnsi" w:cstheme="minorHAnsi"/>
                                <w:sz w:val="18"/>
                                <w:szCs w:val="18"/>
                                <w:lang w:val="en-GB"/>
                              </w:rPr>
                              <w:t xml:space="preserve"> Institute for the History of Science of the Polish Academy of Sciences, ul.</w:t>
                            </w:r>
                            <w:r>
                              <w:rPr>
                                <w:rFonts w:asciiTheme="minorHAnsi" w:hAnsiTheme="minorHAnsi" w:cstheme="minorHAnsi"/>
                                <w:sz w:val="18"/>
                                <w:szCs w:val="18"/>
                                <w:lang w:val="en-GB"/>
                              </w:rPr>
                              <w:t> </w:t>
                            </w:r>
                            <w:r w:rsidRPr="002612A9">
                              <w:rPr>
                                <w:rFonts w:asciiTheme="minorHAnsi" w:hAnsiTheme="minorHAnsi" w:cstheme="minorHAnsi"/>
                                <w:sz w:val="18"/>
                                <w:szCs w:val="18"/>
                              </w:rPr>
                              <w:t xml:space="preserve">Nowy Świat 72, </w:t>
                            </w:r>
                            <w:proofErr w:type="spellStart"/>
                            <w:r w:rsidRPr="002612A9">
                              <w:rPr>
                                <w:rFonts w:asciiTheme="minorHAnsi" w:hAnsiTheme="minorHAnsi" w:cstheme="minorHAnsi"/>
                                <w:sz w:val="18"/>
                                <w:szCs w:val="18"/>
                              </w:rPr>
                              <w:t>room</w:t>
                            </w:r>
                            <w:proofErr w:type="spellEnd"/>
                            <w:r w:rsidRPr="002612A9">
                              <w:rPr>
                                <w:rFonts w:asciiTheme="minorHAnsi" w:hAnsiTheme="minorHAnsi" w:cstheme="minorHAnsi"/>
                                <w:sz w:val="18"/>
                                <w:szCs w:val="18"/>
                              </w:rPr>
                              <w:t xml:space="preserve"> A09, 00-330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3969397B"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the Polish Language of the Polish Academy of Sciences, Al. </w:t>
                            </w:r>
                            <w:r w:rsidRPr="002612A9">
                              <w:rPr>
                                <w:rFonts w:asciiTheme="minorHAnsi" w:hAnsiTheme="minorHAnsi" w:cstheme="minorHAnsi"/>
                                <w:sz w:val="18"/>
                                <w:szCs w:val="18"/>
                              </w:rPr>
                              <w:t>Mickiewicza 31, 31-120 Kraków;</w:t>
                            </w:r>
                          </w:p>
                          <w:p w14:paraId="14CEEDB7"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Mediterranean and Oriental Cultures of the Polish Academy of Sciences, ul. </w:t>
                            </w:r>
                            <w:r w:rsidRPr="002612A9">
                              <w:rPr>
                                <w:rFonts w:asciiTheme="minorHAnsi" w:hAnsiTheme="minorHAnsi" w:cstheme="minorHAnsi"/>
                                <w:sz w:val="18"/>
                                <w:szCs w:val="18"/>
                              </w:rPr>
                              <w:t xml:space="preserve">Nowy Świat 72, unit 327, 00-330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61824AA3"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Slavic Studies of the Polish Academy of Sciences, ul. </w:t>
                            </w:r>
                            <w:r w:rsidRPr="002612A9">
                              <w:rPr>
                                <w:rFonts w:asciiTheme="minorHAnsi" w:hAnsiTheme="minorHAnsi" w:cstheme="minorHAnsi"/>
                                <w:sz w:val="18"/>
                                <w:szCs w:val="18"/>
                              </w:rPr>
                              <w:t xml:space="preserve">Jaracza 1, 00-378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5E764227" w14:textId="77777777" w:rsidR="002612A9" w:rsidRPr="002612A9" w:rsidRDefault="002612A9" w:rsidP="002612A9">
                            <w:pPr>
                              <w:pStyle w:val="NormalnyWeb"/>
                              <w:numPr>
                                <w:ilvl w:val="0"/>
                                <w:numId w:val="27"/>
                              </w:numPr>
                              <w:spacing w:before="0" w:beforeAutospacing="0" w:after="6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Art of the Polish Academy of Sciences, ul. </w:t>
                            </w:r>
                            <w:r w:rsidRPr="002612A9">
                              <w:rPr>
                                <w:rFonts w:asciiTheme="minorHAnsi" w:hAnsiTheme="minorHAnsi" w:cstheme="minorHAnsi"/>
                                <w:sz w:val="18"/>
                                <w:szCs w:val="18"/>
                              </w:rPr>
                              <w:t xml:space="preserve">Długa 26/28, 00-950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48F7F2E1" w14:textId="40559CDD" w:rsidR="002612A9" w:rsidRDefault="002612A9" w:rsidP="002612A9">
                            <w:pPr>
                              <w:pStyle w:val="NormalnyWeb"/>
                              <w:spacing w:before="0" w:beforeAutospacing="0" w:after="6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 xml:space="preserve">These institutions, under a joint data controllership agreement, act as Joint </w:t>
                            </w:r>
                            <w:r w:rsidR="00EC1333">
                              <w:rPr>
                                <w:rFonts w:asciiTheme="minorHAnsi" w:hAnsiTheme="minorHAnsi" w:cstheme="minorHAnsi"/>
                                <w:sz w:val="18"/>
                                <w:szCs w:val="18"/>
                                <w:lang w:val="en-GB"/>
                              </w:rPr>
                              <w:t xml:space="preserve">Personal </w:t>
                            </w:r>
                            <w:r w:rsidRPr="002612A9">
                              <w:rPr>
                                <w:rFonts w:asciiTheme="minorHAnsi" w:hAnsiTheme="minorHAnsi" w:cstheme="minorHAnsi"/>
                                <w:sz w:val="18"/>
                                <w:szCs w:val="18"/>
                                <w:lang w:val="en-GB"/>
                              </w:rPr>
                              <w:t>Data Controllers.</w:t>
                            </w:r>
                          </w:p>
                          <w:p w14:paraId="79D4C46E" w14:textId="50863DA6" w:rsidR="002612A9" w:rsidRPr="002612A9" w:rsidRDefault="002612A9" w:rsidP="002612A9">
                            <w:pPr>
                              <w:pStyle w:val="NormalnyWeb"/>
                              <w:spacing w:before="0" w:beforeAutospacing="0" w:after="6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Providing personal data is voluntary, but necessary for processing the application. The data will be processed for the duration required to complete the application procedure, including archiving. The data may be disclosed to entities authorised under generally applicable laws as well as to entities providing administrative and organisational support.</w:t>
                            </w:r>
                          </w:p>
                          <w:p w14:paraId="7280B03C" w14:textId="77777777" w:rsidR="002612A9" w:rsidRPr="002612A9" w:rsidRDefault="002612A9" w:rsidP="002612A9">
                            <w:pPr>
                              <w:pStyle w:val="NormalnyWeb"/>
                              <w:spacing w:before="0" w:beforeAutospacing="0" w:after="6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The data subject has the right to request access to personal data, rectification, erasure or restriction of processing, as well as the right to data portability and the right to lodge a complaint with the President of the Personal Data Protection Office.</w:t>
                            </w:r>
                          </w:p>
                          <w:p w14:paraId="3AA59A71" w14:textId="3A0E136E" w:rsidR="002612A9" w:rsidRDefault="002612A9" w:rsidP="002612A9">
                            <w:pPr>
                              <w:pStyle w:val="NormalnyWeb"/>
                              <w:spacing w:before="0" w:beforeAutospacing="0" w:after="6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 xml:space="preserve">For all matters related to the processing of personal data, please contact the Data Protection Officer of the Institute of History PAS: </w:t>
                            </w:r>
                            <w:hyperlink r:id="rId8" w:history="1">
                              <w:r w:rsidRPr="00E72F9C">
                                <w:rPr>
                                  <w:rStyle w:val="Hipercze"/>
                                  <w:rFonts w:asciiTheme="minorHAnsi" w:hAnsiTheme="minorHAnsi" w:cstheme="minorHAnsi"/>
                                  <w:sz w:val="18"/>
                                  <w:szCs w:val="18"/>
                                  <w:lang w:val="en-GB"/>
                                </w:rPr>
                                <w:t>iodo@ihpan.edu.pl</w:t>
                              </w:r>
                            </w:hyperlink>
                            <w:r w:rsidRPr="002612A9">
                              <w:rPr>
                                <w:rFonts w:asciiTheme="minorHAnsi" w:hAnsiTheme="minorHAnsi" w:cstheme="minorHAnsi"/>
                                <w:sz w:val="18"/>
                                <w:szCs w:val="18"/>
                                <w:lang w:val="en-GB"/>
                              </w:rPr>
                              <w:t>.</w:t>
                            </w:r>
                          </w:p>
                          <w:p w14:paraId="66A81072" w14:textId="5DA8A907" w:rsidR="005542A0" w:rsidRPr="002612A9" w:rsidRDefault="002612A9" w:rsidP="002612A9">
                            <w:pPr>
                              <w:pStyle w:val="NormalnyWeb"/>
                              <w:spacing w:before="0" w:beforeAutospacing="0" w:after="60" w:afterAutospacing="0" w:line="220" w:lineRule="exact"/>
                              <w:jc w:val="both"/>
                              <w:rPr>
                                <w:rFonts w:asciiTheme="minorHAnsi" w:hAnsiTheme="minorHAnsi" w:cstheme="minorHAnsi"/>
                                <w:color w:val="000000"/>
                                <w:sz w:val="18"/>
                                <w:szCs w:val="18"/>
                                <w:lang w:val="en-GB"/>
                              </w:rPr>
                            </w:pPr>
                            <w:r w:rsidRPr="002612A9">
                              <w:rPr>
                                <w:rFonts w:asciiTheme="minorHAnsi" w:hAnsiTheme="minorHAnsi" w:cstheme="minorHAnsi"/>
                                <w:sz w:val="18"/>
                                <w:szCs w:val="18"/>
                                <w:lang w:val="en-GB"/>
                              </w:rPr>
                              <w:t xml:space="preserve">Detailed information is available at: </w:t>
                            </w:r>
                            <w:hyperlink r:id="rId9" w:history="1">
                              <w:r w:rsidRPr="00E72F9C">
                                <w:rPr>
                                  <w:rStyle w:val="Hipercze"/>
                                  <w:rFonts w:asciiTheme="minorHAnsi" w:hAnsiTheme="minorHAnsi" w:cstheme="minorHAnsi"/>
                                  <w:sz w:val="18"/>
                                  <w:szCs w:val="18"/>
                                  <w:lang w:val="en-GB"/>
                                </w:rPr>
                                <w:t>https://ihpan.edu.pl/en/about-us/personal-data-protection/</w:t>
                              </w:r>
                            </w:hyperlink>
                            <w:hyperlink w:history="1"/>
                            <w:r w:rsidRPr="002612A9">
                              <w:rPr>
                                <w:rFonts w:asciiTheme="minorHAnsi" w:hAnsiTheme="minorHAnsi" w:cstheme="minorHAnsi"/>
                                <w:sz w:val="18"/>
                                <w:szCs w:val="18"/>
                                <w:lang w:val="en-GB"/>
                              </w:rPr>
                              <w:t xml:space="preserve">, and the full data protection notice (GDPR clause) is published at: </w:t>
                            </w:r>
                            <w:hyperlink r:id="rId10" w:tgtFrame="_new" w:history="1">
                              <w:r w:rsidRPr="002612A9">
                                <w:rPr>
                                  <w:rStyle w:val="Hipercze"/>
                                  <w:rFonts w:asciiTheme="minorHAnsi" w:hAnsiTheme="minorHAnsi" w:cstheme="minorHAnsi"/>
                                  <w:sz w:val="18"/>
                                  <w:szCs w:val="18"/>
                                  <w:lang w:val="en-GB"/>
                                </w:rPr>
                                <w:t>https://ihpan.edu.pl/szkola-doktorska-anthropos-ipan/rekrutacja/klauzula-informacyjna-rodo/</w:t>
                              </w:r>
                            </w:hyperlink>
                            <w:r w:rsidRPr="002612A9">
                              <w:rPr>
                                <w:rFonts w:asciiTheme="minorHAnsi" w:hAnsiTheme="minorHAnsi" w:cstheme="minorHAnsi"/>
                                <w:sz w:val="18"/>
                                <w:szCs w:val="18"/>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77016E" id="_x0000_t202" coordsize="21600,21600" o:spt="202" path="m,l,21600r21600,l21600,xe">
                <v:stroke joinstyle="miter"/>
                <v:path gradientshapeok="t" o:connecttype="rect"/>
              </v:shapetype>
              <v:shape id="Pole tekstowe 2" o:spid="_x0000_s1026" type="#_x0000_t202" style="position:absolute;left:0;text-align:left;margin-left:-2.6pt;margin-top:465pt;width:456.05pt;height:308.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" o:allowoverlap="f" stroked="f">
                <v:textbox>
                  <w:txbxContent>
                    <w:p w14:paraId="47CC3BB4" w14:textId="788AE829" w:rsidR="002612A9" w:rsidRPr="002612A9" w:rsidRDefault="002612A9" w:rsidP="002612A9">
                      <w:pPr>
                        <w:pStyle w:val="NormalnyWeb"/>
                        <w:spacing w:before="0" w:beforeAutospacing="0" w:after="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 xml:space="preserve">*The personal data provided by the applicant are processed for the purpose of handling the application by the </w:t>
                      </w:r>
                      <w:r w:rsidR="00EC1333">
                        <w:rPr>
                          <w:rFonts w:asciiTheme="minorHAnsi" w:hAnsiTheme="minorHAnsi" w:cstheme="minorHAnsi"/>
                          <w:sz w:val="18"/>
                          <w:szCs w:val="18"/>
                          <w:lang w:val="en-GB"/>
                        </w:rPr>
                        <w:t xml:space="preserve">Personal </w:t>
                      </w:r>
                      <w:r w:rsidRPr="002612A9">
                        <w:rPr>
                          <w:rFonts w:asciiTheme="minorHAnsi" w:hAnsiTheme="minorHAnsi" w:cstheme="minorHAnsi"/>
                          <w:sz w:val="18"/>
                          <w:szCs w:val="18"/>
                          <w:lang w:val="en-GB"/>
                        </w:rPr>
                        <w:t>Data Controllers jointly administering the Anthropos IPAN Doctoral School:</w:t>
                      </w:r>
                    </w:p>
                    <w:p w14:paraId="011B3B44"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 xml:space="preserve">Tadeusz Manteuffel Institute of History of the Polish Academy of Sciences, </w:t>
                      </w:r>
                      <w:proofErr w:type="spellStart"/>
                      <w:r w:rsidRPr="002612A9">
                        <w:rPr>
                          <w:rFonts w:asciiTheme="minorHAnsi" w:hAnsiTheme="minorHAnsi" w:cstheme="minorHAnsi"/>
                          <w:sz w:val="18"/>
                          <w:szCs w:val="18"/>
                          <w:lang w:val="en-GB"/>
                        </w:rPr>
                        <w:t>Rynek</w:t>
                      </w:r>
                      <w:proofErr w:type="spellEnd"/>
                      <w:r w:rsidRPr="002612A9">
                        <w:rPr>
                          <w:rFonts w:asciiTheme="minorHAnsi" w:hAnsiTheme="minorHAnsi" w:cstheme="minorHAnsi"/>
                          <w:sz w:val="18"/>
                          <w:szCs w:val="18"/>
                          <w:lang w:val="en-GB"/>
                        </w:rPr>
                        <w:t xml:space="preserve"> </w:t>
                      </w:r>
                      <w:proofErr w:type="spellStart"/>
                      <w:r w:rsidRPr="002612A9">
                        <w:rPr>
                          <w:rFonts w:asciiTheme="minorHAnsi" w:hAnsiTheme="minorHAnsi" w:cstheme="minorHAnsi"/>
                          <w:sz w:val="18"/>
                          <w:szCs w:val="18"/>
                          <w:lang w:val="en-GB"/>
                        </w:rPr>
                        <w:t>Starego</w:t>
                      </w:r>
                      <w:proofErr w:type="spellEnd"/>
                      <w:r w:rsidRPr="002612A9">
                        <w:rPr>
                          <w:rFonts w:asciiTheme="minorHAnsi" w:hAnsiTheme="minorHAnsi" w:cstheme="minorHAnsi"/>
                          <w:sz w:val="18"/>
                          <w:szCs w:val="18"/>
                          <w:lang w:val="en-GB"/>
                        </w:rPr>
                        <w:t xml:space="preserve"> </w:t>
                      </w:r>
                      <w:proofErr w:type="spellStart"/>
                      <w:r w:rsidRPr="002612A9">
                        <w:rPr>
                          <w:rFonts w:asciiTheme="minorHAnsi" w:hAnsiTheme="minorHAnsi" w:cstheme="minorHAnsi"/>
                          <w:sz w:val="18"/>
                          <w:szCs w:val="18"/>
                          <w:lang w:val="en-GB"/>
                        </w:rPr>
                        <w:t>Miasta</w:t>
                      </w:r>
                      <w:proofErr w:type="spellEnd"/>
                      <w:r w:rsidRPr="002612A9">
                        <w:rPr>
                          <w:rFonts w:asciiTheme="minorHAnsi" w:hAnsiTheme="minorHAnsi" w:cstheme="minorHAnsi"/>
                          <w:sz w:val="18"/>
                          <w:szCs w:val="18"/>
                          <w:lang w:val="en-GB"/>
                        </w:rPr>
                        <w:t xml:space="preserve"> 31, 00-272 Warsaw;</w:t>
                      </w:r>
                    </w:p>
                    <w:p w14:paraId="0CBD4F23"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Archaeology and Ethnology of the Polish Academy of Sciences, Al. </w:t>
                      </w:r>
                      <w:r w:rsidRPr="002612A9">
                        <w:rPr>
                          <w:rFonts w:asciiTheme="minorHAnsi" w:hAnsiTheme="minorHAnsi" w:cstheme="minorHAnsi"/>
                          <w:sz w:val="18"/>
                          <w:szCs w:val="18"/>
                        </w:rPr>
                        <w:t xml:space="preserve">Solidarności 105, 00-140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5591A45E"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Literary Research of the Polish Academy of Sciences, ul. </w:t>
                      </w:r>
                      <w:r w:rsidRPr="002612A9">
                        <w:rPr>
                          <w:rFonts w:asciiTheme="minorHAnsi" w:hAnsiTheme="minorHAnsi" w:cstheme="minorHAnsi"/>
                          <w:sz w:val="18"/>
                          <w:szCs w:val="18"/>
                        </w:rPr>
                        <w:t xml:space="preserve">Nowy Świat 72, 00-330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4F5B8765" w14:textId="251059AE"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proofErr w:type="spellStart"/>
                      <w:r w:rsidRPr="002612A9">
                        <w:rPr>
                          <w:rFonts w:asciiTheme="minorHAnsi" w:hAnsiTheme="minorHAnsi" w:cstheme="minorHAnsi"/>
                          <w:sz w:val="18"/>
                          <w:szCs w:val="18"/>
                          <w:lang w:val="en-GB"/>
                        </w:rPr>
                        <w:t>Stanisław</w:t>
                      </w:r>
                      <w:proofErr w:type="spellEnd"/>
                      <w:r w:rsidRPr="002612A9">
                        <w:rPr>
                          <w:rFonts w:asciiTheme="minorHAnsi" w:hAnsiTheme="minorHAnsi" w:cstheme="minorHAnsi"/>
                          <w:sz w:val="18"/>
                          <w:szCs w:val="18"/>
                          <w:lang w:val="en-GB"/>
                        </w:rPr>
                        <w:t xml:space="preserve"> </w:t>
                      </w:r>
                      <w:proofErr w:type="spellStart"/>
                      <w:r w:rsidRPr="002612A9">
                        <w:rPr>
                          <w:rFonts w:asciiTheme="minorHAnsi" w:hAnsiTheme="minorHAnsi" w:cstheme="minorHAnsi"/>
                          <w:sz w:val="18"/>
                          <w:szCs w:val="18"/>
                          <w:lang w:val="en-GB"/>
                        </w:rPr>
                        <w:t>Leszczycki</w:t>
                      </w:r>
                      <w:proofErr w:type="spellEnd"/>
                      <w:r w:rsidRPr="002612A9">
                        <w:rPr>
                          <w:rFonts w:asciiTheme="minorHAnsi" w:hAnsiTheme="minorHAnsi" w:cstheme="minorHAnsi"/>
                          <w:sz w:val="18"/>
                          <w:szCs w:val="18"/>
                          <w:lang w:val="en-GB"/>
                        </w:rPr>
                        <w:t xml:space="preserve"> Institute of Geography and Spatial Organization of the Polish Academy of Sciences, ul.</w:t>
                      </w:r>
                      <w:r>
                        <w:rPr>
                          <w:rFonts w:asciiTheme="minorHAnsi" w:hAnsiTheme="minorHAnsi" w:cstheme="minorHAnsi"/>
                          <w:sz w:val="18"/>
                          <w:szCs w:val="18"/>
                          <w:lang w:val="en-GB"/>
                        </w:rPr>
                        <w:t> </w:t>
                      </w:r>
                      <w:r w:rsidRPr="002612A9">
                        <w:rPr>
                          <w:rFonts w:asciiTheme="minorHAnsi" w:hAnsiTheme="minorHAnsi" w:cstheme="minorHAnsi"/>
                          <w:sz w:val="18"/>
                          <w:szCs w:val="18"/>
                        </w:rPr>
                        <w:t xml:space="preserve">Twarda 51/55, 00-818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05661CBD" w14:textId="4F1A3EDB"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proofErr w:type="spellStart"/>
                      <w:r w:rsidRPr="002612A9">
                        <w:rPr>
                          <w:rFonts w:asciiTheme="minorHAnsi" w:hAnsiTheme="minorHAnsi" w:cstheme="minorHAnsi"/>
                          <w:sz w:val="18"/>
                          <w:szCs w:val="18"/>
                          <w:lang w:val="en-GB"/>
                        </w:rPr>
                        <w:t>Ludwik</w:t>
                      </w:r>
                      <w:proofErr w:type="spellEnd"/>
                      <w:r w:rsidRPr="002612A9">
                        <w:rPr>
                          <w:rFonts w:asciiTheme="minorHAnsi" w:hAnsiTheme="minorHAnsi" w:cstheme="minorHAnsi"/>
                          <w:sz w:val="18"/>
                          <w:szCs w:val="18"/>
                          <w:lang w:val="en-GB"/>
                        </w:rPr>
                        <w:t xml:space="preserve"> and Aleksander </w:t>
                      </w:r>
                      <w:proofErr w:type="spellStart"/>
                      <w:r w:rsidRPr="002612A9">
                        <w:rPr>
                          <w:rFonts w:asciiTheme="minorHAnsi" w:hAnsiTheme="minorHAnsi" w:cstheme="minorHAnsi"/>
                          <w:sz w:val="18"/>
                          <w:szCs w:val="18"/>
                          <w:lang w:val="en-GB"/>
                        </w:rPr>
                        <w:t>Birkenmajer</w:t>
                      </w:r>
                      <w:proofErr w:type="spellEnd"/>
                      <w:r w:rsidRPr="002612A9">
                        <w:rPr>
                          <w:rFonts w:asciiTheme="minorHAnsi" w:hAnsiTheme="minorHAnsi" w:cstheme="minorHAnsi"/>
                          <w:sz w:val="18"/>
                          <w:szCs w:val="18"/>
                          <w:lang w:val="en-GB"/>
                        </w:rPr>
                        <w:t xml:space="preserve"> Institute for the History of Science of the Polish Academy of Sciences, ul.</w:t>
                      </w:r>
                      <w:r>
                        <w:rPr>
                          <w:rFonts w:asciiTheme="minorHAnsi" w:hAnsiTheme="minorHAnsi" w:cstheme="minorHAnsi"/>
                          <w:sz w:val="18"/>
                          <w:szCs w:val="18"/>
                          <w:lang w:val="en-GB"/>
                        </w:rPr>
                        <w:t> </w:t>
                      </w:r>
                      <w:r w:rsidRPr="002612A9">
                        <w:rPr>
                          <w:rFonts w:asciiTheme="minorHAnsi" w:hAnsiTheme="minorHAnsi" w:cstheme="minorHAnsi"/>
                          <w:sz w:val="18"/>
                          <w:szCs w:val="18"/>
                        </w:rPr>
                        <w:t xml:space="preserve">Nowy Świat 72, </w:t>
                      </w:r>
                      <w:proofErr w:type="spellStart"/>
                      <w:r w:rsidRPr="002612A9">
                        <w:rPr>
                          <w:rFonts w:asciiTheme="minorHAnsi" w:hAnsiTheme="minorHAnsi" w:cstheme="minorHAnsi"/>
                          <w:sz w:val="18"/>
                          <w:szCs w:val="18"/>
                        </w:rPr>
                        <w:t>room</w:t>
                      </w:r>
                      <w:proofErr w:type="spellEnd"/>
                      <w:r w:rsidRPr="002612A9">
                        <w:rPr>
                          <w:rFonts w:asciiTheme="minorHAnsi" w:hAnsiTheme="minorHAnsi" w:cstheme="minorHAnsi"/>
                          <w:sz w:val="18"/>
                          <w:szCs w:val="18"/>
                        </w:rPr>
                        <w:t xml:space="preserve"> A09, 00-330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3969397B"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the Polish Language of the Polish Academy of Sciences, Al. </w:t>
                      </w:r>
                      <w:r w:rsidRPr="002612A9">
                        <w:rPr>
                          <w:rFonts w:asciiTheme="minorHAnsi" w:hAnsiTheme="minorHAnsi" w:cstheme="minorHAnsi"/>
                          <w:sz w:val="18"/>
                          <w:szCs w:val="18"/>
                        </w:rPr>
                        <w:t>Mickiewicza 31, 31-120 Kraków;</w:t>
                      </w:r>
                    </w:p>
                    <w:p w14:paraId="14CEEDB7"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Mediterranean and Oriental Cultures of the Polish Academy of Sciences, ul. </w:t>
                      </w:r>
                      <w:r w:rsidRPr="002612A9">
                        <w:rPr>
                          <w:rFonts w:asciiTheme="minorHAnsi" w:hAnsiTheme="minorHAnsi" w:cstheme="minorHAnsi"/>
                          <w:sz w:val="18"/>
                          <w:szCs w:val="18"/>
                        </w:rPr>
                        <w:t xml:space="preserve">Nowy Świat 72, unit 327, 00-330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61824AA3" w14:textId="77777777" w:rsidR="002612A9" w:rsidRPr="002612A9" w:rsidRDefault="002612A9" w:rsidP="002612A9">
                      <w:pPr>
                        <w:pStyle w:val="NormalnyWeb"/>
                        <w:numPr>
                          <w:ilvl w:val="0"/>
                          <w:numId w:val="27"/>
                        </w:numPr>
                        <w:spacing w:before="0" w:beforeAutospacing="0" w:after="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Slavic Studies of the Polish Academy of Sciences, ul. </w:t>
                      </w:r>
                      <w:r w:rsidRPr="002612A9">
                        <w:rPr>
                          <w:rFonts w:asciiTheme="minorHAnsi" w:hAnsiTheme="minorHAnsi" w:cstheme="minorHAnsi"/>
                          <w:sz w:val="18"/>
                          <w:szCs w:val="18"/>
                        </w:rPr>
                        <w:t xml:space="preserve">Jaracza 1, 00-378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5E764227" w14:textId="77777777" w:rsidR="002612A9" w:rsidRPr="002612A9" w:rsidRDefault="002612A9" w:rsidP="002612A9">
                      <w:pPr>
                        <w:pStyle w:val="NormalnyWeb"/>
                        <w:numPr>
                          <w:ilvl w:val="0"/>
                          <w:numId w:val="27"/>
                        </w:numPr>
                        <w:spacing w:before="0" w:beforeAutospacing="0" w:after="60" w:afterAutospacing="0" w:line="220" w:lineRule="exact"/>
                        <w:jc w:val="both"/>
                        <w:rPr>
                          <w:rFonts w:asciiTheme="minorHAnsi" w:hAnsiTheme="minorHAnsi" w:cstheme="minorHAnsi"/>
                          <w:sz w:val="18"/>
                          <w:szCs w:val="18"/>
                        </w:rPr>
                      </w:pPr>
                      <w:r w:rsidRPr="002612A9">
                        <w:rPr>
                          <w:rFonts w:asciiTheme="minorHAnsi" w:hAnsiTheme="minorHAnsi" w:cstheme="minorHAnsi"/>
                          <w:sz w:val="18"/>
                          <w:szCs w:val="18"/>
                          <w:lang w:val="en-GB"/>
                        </w:rPr>
                        <w:t xml:space="preserve">Institute of Art of the Polish Academy of Sciences, ul. </w:t>
                      </w:r>
                      <w:r w:rsidRPr="002612A9">
                        <w:rPr>
                          <w:rFonts w:asciiTheme="minorHAnsi" w:hAnsiTheme="minorHAnsi" w:cstheme="minorHAnsi"/>
                          <w:sz w:val="18"/>
                          <w:szCs w:val="18"/>
                        </w:rPr>
                        <w:t xml:space="preserve">Długa 26/28, 00-950 </w:t>
                      </w:r>
                      <w:proofErr w:type="spellStart"/>
                      <w:r w:rsidRPr="002612A9">
                        <w:rPr>
                          <w:rFonts w:asciiTheme="minorHAnsi" w:hAnsiTheme="minorHAnsi" w:cstheme="minorHAnsi"/>
                          <w:sz w:val="18"/>
                          <w:szCs w:val="18"/>
                        </w:rPr>
                        <w:t>Warsaw</w:t>
                      </w:r>
                      <w:proofErr w:type="spellEnd"/>
                      <w:r w:rsidRPr="002612A9">
                        <w:rPr>
                          <w:rFonts w:asciiTheme="minorHAnsi" w:hAnsiTheme="minorHAnsi" w:cstheme="minorHAnsi"/>
                          <w:sz w:val="18"/>
                          <w:szCs w:val="18"/>
                        </w:rPr>
                        <w:t>.</w:t>
                      </w:r>
                    </w:p>
                    <w:p w14:paraId="48F7F2E1" w14:textId="40559CDD" w:rsidR="002612A9" w:rsidRDefault="002612A9" w:rsidP="002612A9">
                      <w:pPr>
                        <w:pStyle w:val="NormalnyWeb"/>
                        <w:spacing w:before="0" w:beforeAutospacing="0" w:after="6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 xml:space="preserve">These institutions, under a joint data controllership agreement, act as Joint </w:t>
                      </w:r>
                      <w:r w:rsidR="00EC1333">
                        <w:rPr>
                          <w:rFonts w:asciiTheme="minorHAnsi" w:hAnsiTheme="minorHAnsi" w:cstheme="minorHAnsi"/>
                          <w:sz w:val="18"/>
                          <w:szCs w:val="18"/>
                          <w:lang w:val="en-GB"/>
                        </w:rPr>
                        <w:t xml:space="preserve">Personal </w:t>
                      </w:r>
                      <w:r w:rsidRPr="002612A9">
                        <w:rPr>
                          <w:rFonts w:asciiTheme="minorHAnsi" w:hAnsiTheme="minorHAnsi" w:cstheme="minorHAnsi"/>
                          <w:sz w:val="18"/>
                          <w:szCs w:val="18"/>
                          <w:lang w:val="en-GB"/>
                        </w:rPr>
                        <w:t>Data Controllers.</w:t>
                      </w:r>
                    </w:p>
                    <w:p w14:paraId="79D4C46E" w14:textId="50863DA6" w:rsidR="002612A9" w:rsidRPr="002612A9" w:rsidRDefault="002612A9" w:rsidP="002612A9">
                      <w:pPr>
                        <w:pStyle w:val="NormalnyWeb"/>
                        <w:spacing w:before="0" w:beforeAutospacing="0" w:after="6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Providing personal data is voluntary, but necessary for processing the application. The data will be processed for the duration required to complete the application procedure, including archiving. The data may be disclosed to entities authorised under generally applicable laws as well as to entities providing administrative and organisational support.</w:t>
                      </w:r>
                    </w:p>
                    <w:p w14:paraId="7280B03C" w14:textId="77777777" w:rsidR="002612A9" w:rsidRPr="002612A9" w:rsidRDefault="002612A9" w:rsidP="002612A9">
                      <w:pPr>
                        <w:pStyle w:val="NormalnyWeb"/>
                        <w:spacing w:before="0" w:beforeAutospacing="0" w:after="6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The data subject has the right to request access to personal data, rectification, erasure or restriction of processing, as well as the right to data portability and the right to lodge a complaint with the President of the Personal Data Protection Office.</w:t>
                      </w:r>
                    </w:p>
                    <w:p w14:paraId="3AA59A71" w14:textId="3A0E136E" w:rsidR="002612A9" w:rsidRDefault="002612A9" w:rsidP="002612A9">
                      <w:pPr>
                        <w:pStyle w:val="NormalnyWeb"/>
                        <w:spacing w:before="0" w:beforeAutospacing="0" w:after="60" w:afterAutospacing="0" w:line="220" w:lineRule="exact"/>
                        <w:jc w:val="both"/>
                        <w:rPr>
                          <w:rFonts w:asciiTheme="minorHAnsi" w:hAnsiTheme="minorHAnsi" w:cstheme="minorHAnsi"/>
                          <w:sz w:val="18"/>
                          <w:szCs w:val="18"/>
                          <w:lang w:val="en-GB"/>
                        </w:rPr>
                      </w:pPr>
                      <w:r w:rsidRPr="002612A9">
                        <w:rPr>
                          <w:rFonts w:asciiTheme="minorHAnsi" w:hAnsiTheme="minorHAnsi" w:cstheme="minorHAnsi"/>
                          <w:sz w:val="18"/>
                          <w:szCs w:val="18"/>
                          <w:lang w:val="en-GB"/>
                        </w:rPr>
                        <w:t xml:space="preserve">For all matters related to the processing of personal data, please contact the Data Protection Officer of the Institute of History PAS: </w:t>
                      </w:r>
                      <w:hyperlink r:id="rId11" w:history="1">
                        <w:r w:rsidRPr="00E72F9C">
                          <w:rPr>
                            <w:rStyle w:val="Hipercze"/>
                            <w:rFonts w:asciiTheme="minorHAnsi" w:hAnsiTheme="minorHAnsi" w:cstheme="minorHAnsi"/>
                            <w:sz w:val="18"/>
                            <w:szCs w:val="18"/>
                            <w:lang w:val="en-GB"/>
                          </w:rPr>
                          <w:t>iodo@ihpan.edu.pl</w:t>
                        </w:r>
                      </w:hyperlink>
                      <w:r w:rsidRPr="002612A9">
                        <w:rPr>
                          <w:rFonts w:asciiTheme="minorHAnsi" w:hAnsiTheme="minorHAnsi" w:cstheme="minorHAnsi"/>
                          <w:sz w:val="18"/>
                          <w:szCs w:val="18"/>
                          <w:lang w:val="en-GB"/>
                        </w:rPr>
                        <w:t>.</w:t>
                      </w:r>
                    </w:p>
                    <w:p w14:paraId="66A81072" w14:textId="5DA8A907" w:rsidR="005542A0" w:rsidRPr="002612A9" w:rsidRDefault="002612A9" w:rsidP="002612A9">
                      <w:pPr>
                        <w:pStyle w:val="NormalnyWeb"/>
                        <w:spacing w:before="0" w:beforeAutospacing="0" w:after="60" w:afterAutospacing="0" w:line="220" w:lineRule="exact"/>
                        <w:jc w:val="both"/>
                        <w:rPr>
                          <w:rFonts w:asciiTheme="minorHAnsi" w:hAnsiTheme="minorHAnsi" w:cstheme="minorHAnsi"/>
                          <w:color w:val="000000"/>
                          <w:sz w:val="18"/>
                          <w:szCs w:val="18"/>
                          <w:lang w:val="en-GB"/>
                        </w:rPr>
                      </w:pPr>
                      <w:r w:rsidRPr="002612A9">
                        <w:rPr>
                          <w:rFonts w:asciiTheme="minorHAnsi" w:hAnsiTheme="minorHAnsi" w:cstheme="minorHAnsi"/>
                          <w:sz w:val="18"/>
                          <w:szCs w:val="18"/>
                          <w:lang w:val="en-GB"/>
                        </w:rPr>
                        <w:t xml:space="preserve">Detailed information is available at: </w:t>
                      </w:r>
                      <w:hyperlink r:id="rId12" w:history="1">
                        <w:r w:rsidRPr="00E72F9C">
                          <w:rPr>
                            <w:rStyle w:val="Hipercze"/>
                            <w:rFonts w:asciiTheme="minorHAnsi" w:hAnsiTheme="minorHAnsi" w:cstheme="minorHAnsi"/>
                            <w:sz w:val="18"/>
                            <w:szCs w:val="18"/>
                            <w:lang w:val="en-GB"/>
                          </w:rPr>
                          <w:t>https://ihpan.edu.pl/en/about-us/personal-data-protection/</w:t>
                        </w:r>
                      </w:hyperlink>
                      <w:hyperlink w:history="1"/>
                      <w:r w:rsidRPr="002612A9">
                        <w:rPr>
                          <w:rFonts w:asciiTheme="minorHAnsi" w:hAnsiTheme="minorHAnsi" w:cstheme="minorHAnsi"/>
                          <w:sz w:val="18"/>
                          <w:szCs w:val="18"/>
                          <w:lang w:val="en-GB"/>
                        </w:rPr>
                        <w:t xml:space="preserve">, and the full data protection notice (GDPR clause) is published at: </w:t>
                      </w:r>
                      <w:hyperlink r:id="rId13" w:tgtFrame="_new" w:history="1">
                        <w:r w:rsidRPr="002612A9">
                          <w:rPr>
                            <w:rStyle w:val="Hipercze"/>
                            <w:rFonts w:asciiTheme="minorHAnsi" w:hAnsiTheme="minorHAnsi" w:cstheme="minorHAnsi"/>
                            <w:sz w:val="18"/>
                            <w:szCs w:val="18"/>
                            <w:lang w:val="en-GB"/>
                          </w:rPr>
                          <w:t>https://ihpan.edu.pl/szkola-doktorska-anthropos-ipan/rekrutacja/klauzula-informacyjna-rodo/</w:t>
                        </w:r>
                      </w:hyperlink>
                      <w:r w:rsidRPr="002612A9">
                        <w:rPr>
                          <w:rFonts w:asciiTheme="minorHAnsi" w:hAnsiTheme="minorHAnsi" w:cstheme="minorHAnsi"/>
                          <w:sz w:val="18"/>
                          <w:szCs w:val="18"/>
                          <w:lang w:val="en-GB"/>
                        </w:rPr>
                        <w:t>.</w:t>
                      </w:r>
                    </w:p>
                  </w:txbxContent>
                </v:textbox>
                <w10:wrap type="square" anchorx="margin" anchory="page"/>
                <w10:anchorlock/>
              </v:shape>
            </w:pict>
          </mc:Fallback>
        </mc:AlternateContent>
      </w:r>
    </w:p>
    <w:sectPr w:rsidR="005542A0" w:rsidRPr="00875D3C">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EC1803" w14:textId="77777777" w:rsidR="00A94B5B" w:rsidRDefault="00A94B5B" w:rsidP="00687C83">
      <w:r>
        <w:separator/>
      </w:r>
    </w:p>
  </w:endnote>
  <w:endnote w:type="continuationSeparator" w:id="0">
    <w:p w14:paraId="3FEE156F" w14:textId="77777777" w:rsidR="00A94B5B" w:rsidRDefault="00A94B5B" w:rsidP="00687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szCs w:val="22"/>
      </w:rPr>
      <w:id w:val="1175843203"/>
      <w:docPartObj>
        <w:docPartGallery w:val="Page Numbers (Bottom of Page)"/>
        <w:docPartUnique/>
      </w:docPartObj>
    </w:sdtPr>
    <w:sdtEndPr/>
    <w:sdtContent>
      <w:sdt>
        <w:sdtPr>
          <w:rPr>
            <w:sz w:val="22"/>
            <w:szCs w:val="22"/>
          </w:rPr>
          <w:id w:val="1728636285"/>
          <w:docPartObj>
            <w:docPartGallery w:val="Page Numbers (Top of Page)"/>
            <w:docPartUnique/>
          </w:docPartObj>
        </w:sdtPr>
        <w:sdtEndPr/>
        <w:sdtContent>
          <w:p w14:paraId="5761684B" w14:textId="52C802AD" w:rsidR="008C77DE" w:rsidRPr="008C77DE" w:rsidRDefault="008C77DE" w:rsidP="008C77DE">
            <w:pPr>
              <w:pStyle w:val="Stopka"/>
              <w:jc w:val="center"/>
              <w:rPr>
                <w:sz w:val="22"/>
                <w:szCs w:val="22"/>
              </w:rPr>
            </w:pPr>
            <w:r w:rsidRPr="008C77DE">
              <w:rPr>
                <w:sz w:val="22"/>
                <w:szCs w:val="22"/>
              </w:rPr>
              <w:t xml:space="preserve">Strona </w:t>
            </w:r>
            <w:r w:rsidRPr="008C77DE">
              <w:rPr>
                <w:b/>
                <w:bCs/>
                <w:sz w:val="22"/>
                <w:szCs w:val="22"/>
              </w:rPr>
              <w:fldChar w:fldCharType="begin"/>
            </w:r>
            <w:r w:rsidRPr="008C77DE">
              <w:rPr>
                <w:b/>
                <w:bCs/>
                <w:sz w:val="22"/>
                <w:szCs w:val="22"/>
              </w:rPr>
              <w:instrText>PAGE</w:instrText>
            </w:r>
            <w:r w:rsidRPr="008C77DE">
              <w:rPr>
                <w:b/>
                <w:bCs/>
                <w:sz w:val="22"/>
                <w:szCs w:val="22"/>
              </w:rPr>
              <w:fldChar w:fldCharType="separate"/>
            </w:r>
            <w:r w:rsidRPr="008C77DE">
              <w:rPr>
                <w:b/>
                <w:bCs/>
                <w:sz w:val="22"/>
                <w:szCs w:val="22"/>
              </w:rPr>
              <w:t>2</w:t>
            </w:r>
            <w:r w:rsidRPr="008C77DE">
              <w:rPr>
                <w:b/>
                <w:bCs/>
                <w:sz w:val="22"/>
                <w:szCs w:val="22"/>
              </w:rPr>
              <w:fldChar w:fldCharType="end"/>
            </w:r>
            <w:r w:rsidRPr="008C77DE">
              <w:rPr>
                <w:sz w:val="22"/>
                <w:szCs w:val="22"/>
              </w:rPr>
              <w:t xml:space="preserve"> z </w:t>
            </w:r>
            <w:r w:rsidRPr="008C77DE">
              <w:rPr>
                <w:b/>
                <w:bCs/>
                <w:sz w:val="22"/>
                <w:szCs w:val="22"/>
              </w:rPr>
              <w:fldChar w:fldCharType="begin"/>
            </w:r>
            <w:r w:rsidRPr="008C77DE">
              <w:rPr>
                <w:b/>
                <w:bCs/>
                <w:sz w:val="22"/>
                <w:szCs w:val="22"/>
              </w:rPr>
              <w:instrText>NUMPAGES</w:instrText>
            </w:r>
            <w:r w:rsidRPr="008C77DE">
              <w:rPr>
                <w:b/>
                <w:bCs/>
                <w:sz w:val="22"/>
                <w:szCs w:val="22"/>
              </w:rPr>
              <w:fldChar w:fldCharType="separate"/>
            </w:r>
            <w:r w:rsidRPr="008C77DE">
              <w:rPr>
                <w:b/>
                <w:bCs/>
                <w:sz w:val="22"/>
                <w:szCs w:val="22"/>
              </w:rPr>
              <w:t>2</w:t>
            </w:r>
            <w:r w:rsidRPr="008C77DE">
              <w:rPr>
                <w:b/>
                <w:bCs/>
                <w:sz w:val="22"/>
                <w:szCs w:val="22"/>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601D59" w14:textId="77777777" w:rsidR="00A94B5B" w:rsidRDefault="00A94B5B" w:rsidP="00687C83">
      <w:r>
        <w:separator/>
      </w:r>
    </w:p>
  </w:footnote>
  <w:footnote w:type="continuationSeparator" w:id="0">
    <w:p w14:paraId="7ED352F5" w14:textId="77777777" w:rsidR="00A94B5B" w:rsidRDefault="00A94B5B" w:rsidP="00687C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A6A967" w14:textId="77777777" w:rsidR="005D429A" w:rsidRDefault="005D429A" w:rsidP="005D429A">
    <w:pPr>
      <w:pStyle w:val="Nagwek"/>
      <w:jc w:val="center"/>
      <w:rPr>
        <w:rFonts w:eastAsia="Calibri" w:cstheme="minorHAnsi"/>
        <w:sz w:val="18"/>
        <w:szCs w:val="18"/>
        <w:lang w:val="en-GB"/>
      </w:rPr>
    </w:pPr>
    <w:r>
      <w:rPr>
        <w:noProof/>
      </w:rPr>
      <w:drawing>
        <wp:anchor distT="0" distB="0" distL="114300" distR="114300" simplePos="0" relativeHeight="251660288" behindDoc="1" locked="0" layoutInCell="1" allowOverlap="0" wp14:anchorId="3F76111E" wp14:editId="2F7B8B35">
          <wp:simplePos x="0" y="0"/>
          <wp:positionH relativeFrom="column">
            <wp:posOffset>4589587</wp:posOffset>
          </wp:positionH>
          <wp:positionV relativeFrom="paragraph">
            <wp:posOffset>141247</wp:posOffset>
          </wp:positionV>
          <wp:extent cx="1170000" cy="1440000"/>
          <wp:effectExtent l="0" t="0" r="0" b="8255"/>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thropos-logo_PL.jpg"/>
                  <pic:cNvPicPr/>
                </pic:nvPicPr>
                <pic:blipFill>
                  <a:blip r:embed="rId1">
                    <a:extLst>
                      <a:ext uri="{28A0092B-C50C-407E-A947-70E740481C1C}">
                        <a14:useLocalDpi xmlns:a14="http://schemas.microsoft.com/office/drawing/2010/main" val="0"/>
                      </a:ext>
                    </a:extLst>
                  </a:blip>
                  <a:stretch>
                    <a:fillRect/>
                  </a:stretch>
                </pic:blipFill>
                <pic:spPr>
                  <a:xfrm>
                    <a:off x="0" y="0"/>
                    <a:ext cx="1170000" cy="1440000"/>
                  </a:xfrm>
                  <a:prstGeom prst="rect">
                    <a:avLst/>
                  </a:prstGeom>
                </pic:spPr>
              </pic:pic>
            </a:graphicData>
          </a:graphic>
          <wp14:sizeRelH relativeFrom="margin">
            <wp14:pctWidth>0</wp14:pctWidth>
          </wp14:sizeRelH>
          <wp14:sizeRelV relativeFrom="margin">
            <wp14:pctHeight>0</wp14:pctHeight>
          </wp14:sizeRelV>
        </wp:anchor>
      </w:drawing>
    </w:r>
  </w:p>
  <w:p w14:paraId="2FBDBD65" w14:textId="77777777" w:rsidR="005D429A" w:rsidRDefault="005D429A" w:rsidP="005D429A">
    <w:pPr>
      <w:pStyle w:val="Nagwek"/>
      <w:jc w:val="center"/>
      <w:rPr>
        <w:rFonts w:eastAsia="Calibri" w:cstheme="minorHAnsi"/>
        <w:sz w:val="18"/>
        <w:szCs w:val="18"/>
        <w:lang w:val="en-GB"/>
      </w:rPr>
    </w:pPr>
  </w:p>
  <w:p w14:paraId="1D179187" w14:textId="77777777" w:rsidR="005D429A" w:rsidRPr="004A24F3" w:rsidRDefault="005D429A" w:rsidP="005D429A">
    <w:pPr>
      <w:pStyle w:val="Nagwek"/>
      <w:spacing w:before="240" w:line="280" w:lineRule="exact"/>
      <w:jc w:val="center"/>
      <w:rPr>
        <w:rFonts w:cstheme="minorHAnsi"/>
        <w:sz w:val="20"/>
        <w:szCs w:val="20"/>
        <w:lang w:val="en-GB"/>
      </w:rPr>
    </w:pPr>
    <w:r w:rsidRPr="00C240B3">
      <w:rPr>
        <w:rFonts w:eastAsia="Calibri" w:cstheme="minorHAnsi"/>
        <w:noProof/>
        <w:color w:val="767171" w:themeColor="background2" w:themeShade="80"/>
        <w:sz w:val="20"/>
        <w:szCs w:val="20"/>
        <w:lang w:val="en-GB"/>
      </w:rPr>
      <w:drawing>
        <wp:anchor distT="0" distB="0" distL="114300" distR="114300" simplePos="0" relativeHeight="251659264" behindDoc="1" locked="0" layoutInCell="1" allowOverlap="1" wp14:anchorId="31984BE4" wp14:editId="3AA4494A">
          <wp:simplePos x="0" y="0"/>
          <wp:positionH relativeFrom="column">
            <wp:posOffset>-4445</wp:posOffset>
          </wp:positionH>
          <wp:positionV relativeFrom="page">
            <wp:posOffset>590550</wp:posOffset>
          </wp:positionV>
          <wp:extent cx="1040130" cy="1443355"/>
          <wp:effectExtent l="0" t="0" r="7620" b="4445"/>
          <wp:wrapNone/>
          <wp:docPr id="2" name="Obraz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duze.jpg"/>
                  <pic:cNvPicPr preferRelativeResize="0"/>
                </pic:nvPicPr>
                <pic:blipFill>
                  <a:blip r:embed="rId2">
                    <a:extLst>
                      <a:ext uri="{28A0092B-C50C-407E-A947-70E740481C1C}">
                        <a14:useLocalDpi xmlns:a14="http://schemas.microsoft.com/office/drawing/2010/main" val="0"/>
                      </a:ext>
                    </a:extLst>
                  </a:blip>
                  <a:stretch>
                    <a:fillRect/>
                  </a:stretch>
                </pic:blipFill>
                <pic:spPr>
                  <a:xfrm>
                    <a:off x="0" y="0"/>
                    <a:ext cx="1040130" cy="1443355"/>
                  </a:xfrm>
                  <a:prstGeom prst="rect">
                    <a:avLst/>
                  </a:prstGeom>
                </pic:spPr>
              </pic:pic>
            </a:graphicData>
          </a:graphic>
          <wp14:sizeRelH relativeFrom="margin">
            <wp14:pctWidth>0</wp14:pctWidth>
          </wp14:sizeRelH>
          <wp14:sizeRelV relativeFrom="margin">
            <wp14:pctHeight>0</wp14:pctHeight>
          </wp14:sizeRelV>
        </wp:anchor>
      </w:drawing>
    </w:r>
    <w:r>
      <w:rPr>
        <w:rFonts w:eastAsia="Calibri" w:cstheme="minorHAnsi"/>
        <w:color w:val="767171" w:themeColor="background2" w:themeShade="80"/>
        <w:sz w:val="20"/>
        <w:szCs w:val="20"/>
        <w:lang w:val="en-GB"/>
      </w:rPr>
      <w:t>“</w:t>
    </w:r>
    <w:r w:rsidRPr="00C240B3">
      <w:rPr>
        <w:rFonts w:eastAsia="Calibri" w:cstheme="minorHAnsi"/>
        <w:color w:val="767171" w:themeColor="background2" w:themeShade="80"/>
        <w:sz w:val="20"/>
        <w:szCs w:val="20"/>
        <w:lang w:val="en-GB"/>
      </w:rPr>
      <w:t xml:space="preserve">Next Generation PhDs – Innovations” </w:t>
    </w:r>
    <w:r>
      <w:rPr>
        <w:rFonts w:eastAsia="Calibri" w:cstheme="minorHAnsi"/>
        <w:color w:val="767171" w:themeColor="background2" w:themeShade="80"/>
        <w:sz w:val="20"/>
        <w:szCs w:val="20"/>
        <w:lang w:val="en-GB"/>
      </w:rPr>
      <w:t>Project</w:t>
    </w:r>
    <w:r w:rsidRPr="00C240B3">
      <w:rPr>
        <w:rFonts w:eastAsia="Calibri" w:cstheme="minorHAnsi"/>
        <w:color w:val="767171" w:themeColor="background2" w:themeShade="80"/>
        <w:sz w:val="20"/>
        <w:szCs w:val="20"/>
        <w:lang w:val="en-GB"/>
      </w:rPr>
      <w:br/>
    </w:r>
    <w:r w:rsidRPr="00C240B3">
      <w:rPr>
        <w:rFonts w:cstheme="minorHAnsi"/>
        <w:color w:val="767171" w:themeColor="background2" w:themeShade="80"/>
        <w:sz w:val="20"/>
        <w:szCs w:val="20"/>
        <w:lang w:val="en-GB"/>
      </w:rPr>
      <w:t>(n</w:t>
    </w:r>
    <w:r>
      <w:rPr>
        <w:rFonts w:cstheme="minorHAnsi"/>
        <w:color w:val="767171" w:themeColor="background2" w:themeShade="80"/>
        <w:sz w:val="20"/>
        <w:szCs w:val="20"/>
        <w:lang w:val="en-GB"/>
      </w:rPr>
      <w:t>r</w:t>
    </w:r>
    <w:r w:rsidRPr="00C240B3">
      <w:rPr>
        <w:rFonts w:cstheme="minorHAnsi"/>
        <w:color w:val="767171" w:themeColor="background2" w:themeShade="80"/>
        <w:sz w:val="20"/>
        <w:szCs w:val="20"/>
        <w:lang w:val="en-GB"/>
      </w:rPr>
      <w:t xml:space="preserve">. </w:t>
    </w:r>
    <w:r w:rsidRPr="00C240B3">
      <w:rPr>
        <w:color w:val="767171" w:themeColor="background2" w:themeShade="80"/>
        <w:sz w:val="20"/>
        <w:szCs w:val="20"/>
        <w:lang w:val="en-GB"/>
      </w:rPr>
      <w:t>BPI/STE/2024/1/00016/DEC/1)</w:t>
    </w:r>
    <w:r w:rsidRPr="00C240B3">
      <w:rPr>
        <w:rFonts w:cstheme="minorHAnsi"/>
        <w:color w:val="767171" w:themeColor="background2" w:themeShade="80"/>
        <w:sz w:val="20"/>
        <w:szCs w:val="20"/>
        <w:lang w:val="en-GB"/>
      </w:rPr>
      <w:br/>
    </w:r>
    <w:r w:rsidRPr="00C240B3">
      <w:rPr>
        <w:rFonts w:eastAsia="Calibri" w:cstheme="minorHAnsi"/>
        <w:color w:val="767171" w:themeColor="background2" w:themeShade="80"/>
        <w:sz w:val="20"/>
        <w:szCs w:val="20"/>
        <w:lang w:val="en-GB"/>
      </w:rPr>
      <w:t>co-funded by the Polish National Agency for Academic Exchange</w:t>
    </w:r>
    <w:r w:rsidRPr="00C240B3">
      <w:rPr>
        <w:rFonts w:eastAsia="Calibri" w:cstheme="minorHAnsi"/>
        <w:color w:val="767171" w:themeColor="background2" w:themeShade="80"/>
        <w:sz w:val="20"/>
        <w:szCs w:val="20"/>
        <w:lang w:val="en-GB"/>
      </w:rPr>
      <w:br/>
      <w:t>as a part of</w:t>
    </w:r>
    <w:r w:rsidRPr="00C240B3">
      <w:rPr>
        <w:rFonts w:cstheme="minorHAnsi"/>
        <w:color w:val="767171" w:themeColor="background2" w:themeShade="80"/>
        <w:sz w:val="20"/>
        <w:szCs w:val="20"/>
        <w:lang w:val="en-GB"/>
      </w:rPr>
      <w:t xml:space="preserve"> </w:t>
    </w:r>
    <w:r>
      <w:rPr>
        <w:rFonts w:cstheme="minorHAnsi"/>
        <w:color w:val="767171" w:themeColor="background2" w:themeShade="80"/>
        <w:sz w:val="20"/>
        <w:szCs w:val="20"/>
        <w:lang w:val="en-GB"/>
      </w:rPr>
      <w:t>the</w:t>
    </w:r>
    <w:r w:rsidRPr="00C240B3">
      <w:rPr>
        <w:rFonts w:cstheme="minorHAnsi"/>
        <w:color w:val="767171" w:themeColor="background2" w:themeShade="80"/>
        <w:sz w:val="20"/>
        <w:szCs w:val="20"/>
        <w:lang w:val="en-GB"/>
      </w:rPr>
      <w:br/>
    </w:r>
    <w:r>
      <w:rPr>
        <w:rStyle w:val="Pogrubienie"/>
        <w:rFonts w:cstheme="minorHAnsi"/>
        <w:b w:val="0"/>
        <w:color w:val="767171" w:themeColor="background2" w:themeShade="80"/>
        <w:sz w:val="20"/>
        <w:szCs w:val="20"/>
        <w:lang w:val="en-GB"/>
      </w:rPr>
      <w:t>“</w:t>
    </w:r>
    <w:r w:rsidRPr="00C240B3">
      <w:rPr>
        <w:rStyle w:val="Pogrubienie"/>
        <w:rFonts w:cstheme="minorHAnsi"/>
        <w:b w:val="0"/>
        <w:color w:val="767171" w:themeColor="background2" w:themeShade="80"/>
        <w:sz w:val="20"/>
        <w:szCs w:val="20"/>
        <w:lang w:val="en-GB"/>
      </w:rPr>
      <w:t>STER Programme</w:t>
    </w:r>
    <w:r>
      <w:rPr>
        <w:rStyle w:val="Pogrubienie"/>
        <w:rFonts w:cstheme="minorHAnsi"/>
        <w:b w:val="0"/>
        <w:color w:val="767171" w:themeColor="background2" w:themeShade="80"/>
        <w:sz w:val="20"/>
        <w:szCs w:val="20"/>
        <w:lang w:val="en-GB"/>
      </w:rPr>
      <w:t>:</w:t>
    </w:r>
    <w:r w:rsidRPr="00C240B3">
      <w:rPr>
        <w:rStyle w:val="Pogrubienie"/>
        <w:rFonts w:cstheme="minorHAnsi"/>
        <w:b w:val="0"/>
        <w:color w:val="767171" w:themeColor="background2" w:themeShade="80"/>
        <w:sz w:val="20"/>
        <w:szCs w:val="20"/>
        <w:lang w:val="en-GB"/>
      </w:rPr>
      <w:t xml:space="preserve"> Internationalisation of Doctoral Schools”</w:t>
    </w:r>
  </w:p>
  <w:p w14:paraId="2C36A69C" w14:textId="77777777" w:rsidR="005D429A" w:rsidRDefault="005D429A" w:rsidP="005D429A">
    <w:pPr>
      <w:pStyle w:val="Nagwek"/>
      <w:jc w:val="center"/>
      <w:rPr>
        <w:lang w:val="en-GB"/>
      </w:rPr>
    </w:pPr>
  </w:p>
  <w:p w14:paraId="47A27BD9" w14:textId="77777777" w:rsidR="005D429A" w:rsidRPr="004A24F3" w:rsidRDefault="005D429A" w:rsidP="005D429A">
    <w:pPr>
      <w:pStyle w:val="Nagwek"/>
      <w:pBdr>
        <w:bottom w:val="single" w:sz="4" w:space="1" w:color="767171" w:themeColor="background2" w:themeShade="80"/>
      </w:pBdr>
      <w:spacing w:after="120"/>
      <w:jc w:val="center"/>
      <w:rPr>
        <w:lang w:val="en-GB"/>
      </w:rPr>
    </w:pPr>
  </w:p>
  <w:p w14:paraId="44D0B121" w14:textId="77777777" w:rsidR="004A24F3" w:rsidRPr="005D429A" w:rsidRDefault="004A24F3" w:rsidP="005D429A">
    <w:pPr>
      <w:pStyle w:val="Nagwek"/>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6A0C26"/>
    <w:multiLevelType w:val="hybridMultilevel"/>
    <w:tmpl w:val="6BA651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82332B2"/>
    <w:multiLevelType w:val="multilevel"/>
    <w:tmpl w:val="07D8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2D4074"/>
    <w:multiLevelType w:val="hybridMultilevel"/>
    <w:tmpl w:val="2D9C33E0"/>
    <w:lvl w:ilvl="0" w:tplc="DA625C72">
      <w:start w:val="1"/>
      <w:numFmt w:val="decimal"/>
      <w:lvlText w:val="%1)"/>
      <w:lvlJc w:val="left"/>
      <w:pPr>
        <w:ind w:left="426" w:hanging="360"/>
      </w:pPr>
      <w:rPr>
        <w:rFonts w:hint="default"/>
        <w:b/>
        <w:bCs/>
      </w:r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3" w15:restartNumberingAfterBreak="0">
    <w:nsid w:val="1FDE325B"/>
    <w:multiLevelType w:val="hybridMultilevel"/>
    <w:tmpl w:val="13C606B4"/>
    <w:lvl w:ilvl="0" w:tplc="6D9EAB6A">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2CD5A6C"/>
    <w:multiLevelType w:val="hybridMultilevel"/>
    <w:tmpl w:val="8D4E5056"/>
    <w:lvl w:ilvl="0" w:tplc="CD40BC88">
      <w:start w:val="1"/>
      <w:numFmt w:val="decimal"/>
      <w:lvlText w:val="%1."/>
      <w:lvlJc w:val="left"/>
      <w:pPr>
        <w:ind w:left="560" w:hanging="428"/>
      </w:pPr>
      <w:rPr>
        <w:rFonts w:ascii="Calibri" w:hAnsi="Calibri" w:cs="Arial" w:hint="default"/>
        <w:b/>
        <w:bCs/>
        <w:i w:val="0"/>
        <w:iCs w:val="0"/>
        <w:spacing w:val="0"/>
        <w:w w:val="100"/>
        <w:sz w:val="24"/>
        <w:szCs w:val="24"/>
        <w:lang w:val="pl-PL" w:eastAsia="en-US" w:bidi="ar-SA"/>
      </w:rPr>
    </w:lvl>
    <w:lvl w:ilvl="1" w:tplc="332EC50A">
      <w:start w:val="1"/>
      <w:numFmt w:val="decimal"/>
      <w:lvlText w:val="%2)"/>
      <w:lvlJc w:val="left"/>
      <w:pPr>
        <w:ind w:left="920" w:hanging="360"/>
      </w:pPr>
      <w:rPr>
        <w:rFonts w:ascii="Calibri" w:hAnsi="Calibri" w:cs="Arial" w:hint="default"/>
        <w:b/>
        <w:bCs/>
        <w:i w:val="0"/>
        <w:iCs w:val="0"/>
        <w:spacing w:val="0"/>
        <w:w w:val="100"/>
        <w:sz w:val="24"/>
        <w:szCs w:val="24"/>
        <w:lang w:val="pl-PL" w:eastAsia="en-US" w:bidi="ar-SA"/>
      </w:rPr>
    </w:lvl>
    <w:lvl w:ilvl="2" w:tplc="D040DC14">
      <w:numFmt w:val="bullet"/>
      <w:lvlText w:val="•"/>
      <w:lvlJc w:val="left"/>
      <w:pPr>
        <w:ind w:left="1918" w:hanging="360"/>
      </w:pPr>
      <w:rPr>
        <w:rFonts w:hint="default"/>
        <w:lang w:val="pl-PL" w:eastAsia="en-US" w:bidi="ar-SA"/>
      </w:rPr>
    </w:lvl>
    <w:lvl w:ilvl="3" w:tplc="944EF008">
      <w:numFmt w:val="bullet"/>
      <w:lvlText w:val="•"/>
      <w:lvlJc w:val="left"/>
      <w:pPr>
        <w:ind w:left="2916" w:hanging="360"/>
      </w:pPr>
      <w:rPr>
        <w:rFonts w:hint="default"/>
        <w:lang w:val="pl-PL" w:eastAsia="en-US" w:bidi="ar-SA"/>
      </w:rPr>
    </w:lvl>
    <w:lvl w:ilvl="4" w:tplc="EBCA5406">
      <w:numFmt w:val="bullet"/>
      <w:lvlText w:val="•"/>
      <w:lvlJc w:val="left"/>
      <w:pPr>
        <w:ind w:left="3915" w:hanging="360"/>
      </w:pPr>
      <w:rPr>
        <w:rFonts w:hint="default"/>
        <w:lang w:val="pl-PL" w:eastAsia="en-US" w:bidi="ar-SA"/>
      </w:rPr>
    </w:lvl>
    <w:lvl w:ilvl="5" w:tplc="E2184E5A">
      <w:numFmt w:val="bullet"/>
      <w:lvlText w:val="•"/>
      <w:lvlJc w:val="left"/>
      <w:pPr>
        <w:ind w:left="4913" w:hanging="360"/>
      </w:pPr>
      <w:rPr>
        <w:rFonts w:hint="default"/>
        <w:lang w:val="pl-PL" w:eastAsia="en-US" w:bidi="ar-SA"/>
      </w:rPr>
    </w:lvl>
    <w:lvl w:ilvl="6" w:tplc="328EBBEE">
      <w:numFmt w:val="bullet"/>
      <w:lvlText w:val="•"/>
      <w:lvlJc w:val="left"/>
      <w:pPr>
        <w:ind w:left="5912" w:hanging="360"/>
      </w:pPr>
      <w:rPr>
        <w:rFonts w:hint="default"/>
        <w:lang w:val="pl-PL" w:eastAsia="en-US" w:bidi="ar-SA"/>
      </w:rPr>
    </w:lvl>
    <w:lvl w:ilvl="7" w:tplc="2C948D3E">
      <w:numFmt w:val="bullet"/>
      <w:lvlText w:val="•"/>
      <w:lvlJc w:val="left"/>
      <w:pPr>
        <w:ind w:left="6910" w:hanging="360"/>
      </w:pPr>
      <w:rPr>
        <w:rFonts w:hint="default"/>
        <w:lang w:val="pl-PL" w:eastAsia="en-US" w:bidi="ar-SA"/>
      </w:rPr>
    </w:lvl>
    <w:lvl w:ilvl="8" w:tplc="11380F4C">
      <w:numFmt w:val="bullet"/>
      <w:lvlText w:val="•"/>
      <w:lvlJc w:val="left"/>
      <w:pPr>
        <w:ind w:left="7909" w:hanging="360"/>
      </w:pPr>
      <w:rPr>
        <w:rFonts w:hint="default"/>
        <w:lang w:val="pl-PL" w:eastAsia="en-US" w:bidi="ar-SA"/>
      </w:rPr>
    </w:lvl>
  </w:abstractNum>
  <w:abstractNum w:abstractNumId="5" w15:restartNumberingAfterBreak="0">
    <w:nsid w:val="241E552B"/>
    <w:multiLevelType w:val="hybridMultilevel"/>
    <w:tmpl w:val="39AA817A"/>
    <w:lvl w:ilvl="0" w:tplc="C70A7C80">
      <w:start w:val="1"/>
      <w:numFmt w:val="lowerLetter"/>
      <w:lvlText w:val="%1)"/>
      <w:lvlJc w:val="left"/>
      <w:pPr>
        <w:ind w:left="720" w:hanging="360"/>
      </w:pPr>
      <w:rPr>
        <w:rFonts w:ascii="Calibri" w:hAnsi="Calibri" w:cs="Arial" w:hint="default"/>
        <w:b/>
        <w:bCs/>
        <w:i w:val="0"/>
        <w:iCs w:val="0"/>
        <w:spacing w:val="-1"/>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FB27192"/>
    <w:multiLevelType w:val="hybridMultilevel"/>
    <w:tmpl w:val="28524A1E"/>
    <w:lvl w:ilvl="0" w:tplc="DEAE7E3C">
      <w:start w:val="1"/>
      <w:numFmt w:val="lowerLetter"/>
      <w:lvlText w:val="%1)"/>
      <w:lvlJc w:val="left"/>
      <w:pPr>
        <w:ind w:left="1080" w:hanging="360"/>
      </w:pPr>
      <w:rPr>
        <w:rFonts w:hint="default"/>
        <w:b/>
        <w:bCs/>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3422323F"/>
    <w:multiLevelType w:val="hybridMultilevel"/>
    <w:tmpl w:val="A3FCA8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38C345AD"/>
    <w:multiLevelType w:val="hybridMultilevel"/>
    <w:tmpl w:val="75E66158"/>
    <w:lvl w:ilvl="0" w:tplc="876830D4">
      <w:start w:val="1"/>
      <w:numFmt w:val="decimal"/>
      <w:lvlText w:val="%1)"/>
      <w:lvlJc w:val="left"/>
      <w:pPr>
        <w:ind w:left="720" w:hanging="360"/>
      </w:pPr>
      <w:rPr>
        <w:rFonts w:ascii="Calibri" w:hAnsi="Calibri" w:cs="Times New Roman" w:hint="default"/>
        <w:b/>
        <w:bCs/>
        <w:i w:val="0"/>
        <w:iCs w:val="0"/>
        <w:spacing w:val="-1"/>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E7144AB"/>
    <w:multiLevelType w:val="hybridMultilevel"/>
    <w:tmpl w:val="72DAA908"/>
    <w:lvl w:ilvl="0" w:tplc="876830D4">
      <w:start w:val="1"/>
      <w:numFmt w:val="decimal"/>
      <w:lvlText w:val="%1)"/>
      <w:lvlJc w:val="left"/>
      <w:pPr>
        <w:ind w:left="560" w:hanging="428"/>
      </w:pPr>
      <w:rPr>
        <w:rFonts w:ascii="Calibri" w:hAnsi="Calibri" w:cs="Times New Roman" w:hint="default"/>
        <w:b/>
        <w:bCs/>
        <w:i w:val="0"/>
        <w:iCs w:val="0"/>
        <w:spacing w:val="0"/>
        <w:w w:val="100"/>
        <w:sz w:val="24"/>
        <w:szCs w:val="24"/>
        <w:lang w:val="pl-PL" w:eastAsia="en-US" w:bidi="ar-SA"/>
      </w:rPr>
    </w:lvl>
    <w:lvl w:ilvl="1" w:tplc="C70A7C80">
      <w:start w:val="1"/>
      <w:numFmt w:val="lowerLetter"/>
      <w:lvlText w:val="%2)"/>
      <w:lvlJc w:val="left"/>
      <w:pPr>
        <w:ind w:left="1494" w:hanging="428"/>
      </w:pPr>
      <w:rPr>
        <w:rFonts w:ascii="Calibri" w:hAnsi="Calibri" w:cs="Arial" w:hint="default"/>
        <w:b/>
        <w:bCs/>
        <w:i w:val="0"/>
        <w:iCs w:val="0"/>
        <w:spacing w:val="-1"/>
        <w:w w:val="100"/>
        <w:sz w:val="24"/>
        <w:szCs w:val="24"/>
        <w:lang w:val="pl-PL" w:eastAsia="en-US" w:bidi="ar-SA"/>
      </w:rPr>
    </w:lvl>
    <w:lvl w:ilvl="2" w:tplc="A5763FDE">
      <w:numFmt w:val="bullet"/>
      <w:lvlText w:val="•"/>
      <w:lvlJc w:val="left"/>
      <w:pPr>
        <w:ind w:left="2429" w:hanging="428"/>
      </w:pPr>
      <w:rPr>
        <w:rFonts w:hint="default"/>
        <w:lang w:val="pl-PL" w:eastAsia="en-US" w:bidi="ar-SA"/>
      </w:rPr>
    </w:lvl>
    <w:lvl w:ilvl="3" w:tplc="92F0AE2E">
      <w:numFmt w:val="bullet"/>
      <w:lvlText w:val="•"/>
      <w:lvlJc w:val="left"/>
      <w:pPr>
        <w:ind w:left="3363" w:hanging="428"/>
      </w:pPr>
      <w:rPr>
        <w:rFonts w:hint="default"/>
        <w:lang w:val="pl-PL" w:eastAsia="en-US" w:bidi="ar-SA"/>
      </w:rPr>
    </w:lvl>
    <w:lvl w:ilvl="4" w:tplc="9C8A0070">
      <w:numFmt w:val="bullet"/>
      <w:lvlText w:val="•"/>
      <w:lvlJc w:val="left"/>
      <w:pPr>
        <w:ind w:left="4298" w:hanging="428"/>
      </w:pPr>
      <w:rPr>
        <w:rFonts w:hint="default"/>
        <w:lang w:val="pl-PL" w:eastAsia="en-US" w:bidi="ar-SA"/>
      </w:rPr>
    </w:lvl>
    <w:lvl w:ilvl="5" w:tplc="1CCC2960">
      <w:numFmt w:val="bullet"/>
      <w:lvlText w:val="•"/>
      <w:lvlJc w:val="left"/>
      <w:pPr>
        <w:ind w:left="5233" w:hanging="428"/>
      </w:pPr>
      <w:rPr>
        <w:rFonts w:hint="default"/>
        <w:lang w:val="pl-PL" w:eastAsia="en-US" w:bidi="ar-SA"/>
      </w:rPr>
    </w:lvl>
    <w:lvl w:ilvl="6" w:tplc="CA383A42">
      <w:numFmt w:val="bullet"/>
      <w:lvlText w:val="•"/>
      <w:lvlJc w:val="left"/>
      <w:pPr>
        <w:ind w:left="6167" w:hanging="428"/>
      </w:pPr>
      <w:rPr>
        <w:rFonts w:hint="default"/>
        <w:lang w:val="pl-PL" w:eastAsia="en-US" w:bidi="ar-SA"/>
      </w:rPr>
    </w:lvl>
    <w:lvl w:ilvl="7" w:tplc="4A04FFDA">
      <w:numFmt w:val="bullet"/>
      <w:lvlText w:val="•"/>
      <w:lvlJc w:val="left"/>
      <w:pPr>
        <w:ind w:left="7102" w:hanging="428"/>
      </w:pPr>
      <w:rPr>
        <w:rFonts w:hint="default"/>
        <w:lang w:val="pl-PL" w:eastAsia="en-US" w:bidi="ar-SA"/>
      </w:rPr>
    </w:lvl>
    <w:lvl w:ilvl="8" w:tplc="07AA730E">
      <w:numFmt w:val="bullet"/>
      <w:lvlText w:val="•"/>
      <w:lvlJc w:val="left"/>
      <w:pPr>
        <w:ind w:left="8037" w:hanging="428"/>
      </w:pPr>
      <w:rPr>
        <w:rFonts w:hint="default"/>
        <w:lang w:val="pl-PL" w:eastAsia="en-US" w:bidi="ar-SA"/>
      </w:rPr>
    </w:lvl>
  </w:abstractNum>
  <w:abstractNum w:abstractNumId="10" w15:restartNumberingAfterBreak="0">
    <w:nsid w:val="45935AD5"/>
    <w:multiLevelType w:val="hybridMultilevel"/>
    <w:tmpl w:val="BDA0402A"/>
    <w:lvl w:ilvl="0" w:tplc="D902B3CA">
      <w:start w:val="1"/>
      <w:numFmt w:val="decimal"/>
      <w:lvlText w:val="%1."/>
      <w:lvlJc w:val="left"/>
      <w:pPr>
        <w:ind w:left="560" w:hanging="428"/>
      </w:pPr>
      <w:rPr>
        <w:rFonts w:ascii="Calibri" w:hAnsi="Calibri" w:cs="Arial" w:hint="default"/>
        <w:b/>
        <w:bCs/>
        <w:i w:val="0"/>
        <w:iCs w:val="0"/>
        <w:spacing w:val="0"/>
        <w:w w:val="100"/>
        <w:sz w:val="24"/>
        <w:szCs w:val="24"/>
        <w:lang w:val="pl-PL" w:eastAsia="en-US" w:bidi="ar-SA"/>
      </w:rPr>
    </w:lvl>
    <w:lvl w:ilvl="1" w:tplc="FFFFFFFF">
      <w:start w:val="1"/>
      <w:numFmt w:val="decimal"/>
      <w:lvlText w:val="%2)"/>
      <w:lvlJc w:val="left"/>
      <w:pPr>
        <w:ind w:left="920" w:hanging="360"/>
      </w:pPr>
      <w:rPr>
        <w:rFonts w:ascii="Calibri" w:eastAsia="Calibri" w:hAnsi="Calibri" w:cs="Calibri" w:hint="default"/>
        <w:b w:val="0"/>
        <w:bCs w:val="0"/>
        <w:i w:val="0"/>
        <w:iCs w:val="0"/>
        <w:spacing w:val="0"/>
        <w:w w:val="100"/>
        <w:sz w:val="24"/>
        <w:szCs w:val="24"/>
        <w:lang w:val="pl-PL" w:eastAsia="en-US" w:bidi="ar-SA"/>
      </w:rPr>
    </w:lvl>
    <w:lvl w:ilvl="2" w:tplc="FFFFFFFF">
      <w:numFmt w:val="bullet"/>
      <w:lvlText w:val="•"/>
      <w:lvlJc w:val="left"/>
      <w:pPr>
        <w:ind w:left="1918" w:hanging="360"/>
      </w:pPr>
      <w:rPr>
        <w:rFonts w:hint="default"/>
        <w:lang w:val="pl-PL" w:eastAsia="en-US" w:bidi="ar-SA"/>
      </w:rPr>
    </w:lvl>
    <w:lvl w:ilvl="3" w:tplc="FFFFFFFF">
      <w:numFmt w:val="bullet"/>
      <w:lvlText w:val="•"/>
      <w:lvlJc w:val="left"/>
      <w:pPr>
        <w:ind w:left="2916" w:hanging="360"/>
      </w:pPr>
      <w:rPr>
        <w:rFonts w:hint="default"/>
        <w:lang w:val="pl-PL" w:eastAsia="en-US" w:bidi="ar-SA"/>
      </w:rPr>
    </w:lvl>
    <w:lvl w:ilvl="4" w:tplc="FFFFFFFF">
      <w:numFmt w:val="bullet"/>
      <w:lvlText w:val="•"/>
      <w:lvlJc w:val="left"/>
      <w:pPr>
        <w:ind w:left="3915" w:hanging="360"/>
      </w:pPr>
      <w:rPr>
        <w:rFonts w:hint="default"/>
        <w:lang w:val="pl-PL" w:eastAsia="en-US" w:bidi="ar-SA"/>
      </w:rPr>
    </w:lvl>
    <w:lvl w:ilvl="5" w:tplc="FFFFFFFF">
      <w:numFmt w:val="bullet"/>
      <w:lvlText w:val="•"/>
      <w:lvlJc w:val="left"/>
      <w:pPr>
        <w:ind w:left="4913" w:hanging="360"/>
      </w:pPr>
      <w:rPr>
        <w:rFonts w:hint="default"/>
        <w:lang w:val="pl-PL" w:eastAsia="en-US" w:bidi="ar-SA"/>
      </w:rPr>
    </w:lvl>
    <w:lvl w:ilvl="6" w:tplc="FFFFFFFF">
      <w:numFmt w:val="bullet"/>
      <w:lvlText w:val="•"/>
      <w:lvlJc w:val="left"/>
      <w:pPr>
        <w:ind w:left="5912" w:hanging="360"/>
      </w:pPr>
      <w:rPr>
        <w:rFonts w:hint="default"/>
        <w:lang w:val="pl-PL" w:eastAsia="en-US" w:bidi="ar-SA"/>
      </w:rPr>
    </w:lvl>
    <w:lvl w:ilvl="7" w:tplc="FFFFFFFF">
      <w:numFmt w:val="bullet"/>
      <w:lvlText w:val="•"/>
      <w:lvlJc w:val="left"/>
      <w:pPr>
        <w:ind w:left="6910" w:hanging="360"/>
      </w:pPr>
      <w:rPr>
        <w:rFonts w:hint="default"/>
        <w:lang w:val="pl-PL" w:eastAsia="en-US" w:bidi="ar-SA"/>
      </w:rPr>
    </w:lvl>
    <w:lvl w:ilvl="8" w:tplc="FFFFFFFF">
      <w:numFmt w:val="bullet"/>
      <w:lvlText w:val="•"/>
      <w:lvlJc w:val="left"/>
      <w:pPr>
        <w:ind w:left="7909" w:hanging="360"/>
      </w:pPr>
      <w:rPr>
        <w:rFonts w:hint="default"/>
        <w:lang w:val="pl-PL" w:eastAsia="en-US" w:bidi="ar-SA"/>
      </w:rPr>
    </w:lvl>
  </w:abstractNum>
  <w:abstractNum w:abstractNumId="11" w15:restartNumberingAfterBreak="0">
    <w:nsid w:val="48DA10FD"/>
    <w:multiLevelType w:val="hybridMultilevel"/>
    <w:tmpl w:val="8F286BEC"/>
    <w:lvl w:ilvl="0" w:tplc="DC8C8E7C">
      <w:start w:val="1"/>
      <w:numFmt w:val="decimal"/>
      <w:lvlText w:val="%1."/>
      <w:lvlJc w:val="left"/>
      <w:pPr>
        <w:ind w:left="567" w:hanging="426"/>
      </w:pPr>
      <w:rPr>
        <w:rFonts w:ascii="Calibri" w:hAnsi="Calibri" w:cs="Calibri" w:hint="default"/>
        <w:b/>
        <w:bCs/>
        <w:i w:val="0"/>
        <w:iCs w:val="0"/>
        <w:spacing w:val="-1"/>
        <w:w w:val="100"/>
        <w:sz w:val="24"/>
        <w:szCs w:val="24"/>
        <w:lang w:val="pl-PL" w:eastAsia="en-US" w:bidi="ar-SA"/>
      </w:rPr>
    </w:lvl>
    <w:lvl w:ilvl="1" w:tplc="952E6E3E">
      <w:numFmt w:val="bullet"/>
      <w:lvlText w:val="•"/>
      <w:lvlJc w:val="left"/>
      <w:pPr>
        <w:ind w:left="1439" w:hanging="426"/>
      </w:pPr>
      <w:rPr>
        <w:rFonts w:hint="default"/>
        <w:lang w:val="pl-PL" w:eastAsia="en-US" w:bidi="ar-SA"/>
      </w:rPr>
    </w:lvl>
    <w:lvl w:ilvl="2" w:tplc="AD60CE86">
      <w:numFmt w:val="bullet"/>
      <w:lvlText w:val="•"/>
      <w:lvlJc w:val="left"/>
      <w:pPr>
        <w:ind w:left="2319" w:hanging="426"/>
      </w:pPr>
      <w:rPr>
        <w:rFonts w:hint="default"/>
        <w:lang w:val="pl-PL" w:eastAsia="en-US" w:bidi="ar-SA"/>
      </w:rPr>
    </w:lvl>
    <w:lvl w:ilvl="3" w:tplc="6DF0F534">
      <w:numFmt w:val="bullet"/>
      <w:lvlText w:val="•"/>
      <w:lvlJc w:val="left"/>
      <w:pPr>
        <w:ind w:left="3198" w:hanging="426"/>
      </w:pPr>
      <w:rPr>
        <w:rFonts w:hint="default"/>
        <w:lang w:val="pl-PL" w:eastAsia="en-US" w:bidi="ar-SA"/>
      </w:rPr>
    </w:lvl>
    <w:lvl w:ilvl="4" w:tplc="7EDC3378">
      <w:numFmt w:val="bullet"/>
      <w:lvlText w:val="•"/>
      <w:lvlJc w:val="left"/>
      <w:pPr>
        <w:ind w:left="4078" w:hanging="426"/>
      </w:pPr>
      <w:rPr>
        <w:rFonts w:hint="default"/>
        <w:lang w:val="pl-PL" w:eastAsia="en-US" w:bidi="ar-SA"/>
      </w:rPr>
    </w:lvl>
    <w:lvl w:ilvl="5" w:tplc="D3C011CC">
      <w:numFmt w:val="bullet"/>
      <w:lvlText w:val="•"/>
      <w:lvlJc w:val="left"/>
      <w:pPr>
        <w:ind w:left="4958" w:hanging="426"/>
      </w:pPr>
      <w:rPr>
        <w:rFonts w:hint="default"/>
        <w:lang w:val="pl-PL" w:eastAsia="en-US" w:bidi="ar-SA"/>
      </w:rPr>
    </w:lvl>
    <w:lvl w:ilvl="6" w:tplc="37FABB34">
      <w:numFmt w:val="bullet"/>
      <w:lvlText w:val="•"/>
      <w:lvlJc w:val="left"/>
      <w:pPr>
        <w:ind w:left="5837" w:hanging="426"/>
      </w:pPr>
      <w:rPr>
        <w:rFonts w:hint="default"/>
        <w:lang w:val="pl-PL" w:eastAsia="en-US" w:bidi="ar-SA"/>
      </w:rPr>
    </w:lvl>
    <w:lvl w:ilvl="7" w:tplc="5F140D54">
      <w:numFmt w:val="bullet"/>
      <w:lvlText w:val="•"/>
      <w:lvlJc w:val="left"/>
      <w:pPr>
        <w:ind w:left="6717" w:hanging="426"/>
      </w:pPr>
      <w:rPr>
        <w:rFonts w:hint="default"/>
        <w:lang w:val="pl-PL" w:eastAsia="en-US" w:bidi="ar-SA"/>
      </w:rPr>
    </w:lvl>
    <w:lvl w:ilvl="8" w:tplc="91107B42">
      <w:numFmt w:val="bullet"/>
      <w:lvlText w:val="•"/>
      <w:lvlJc w:val="left"/>
      <w:pPr>
        <w:ind w:left="7597" w:hanging="426"/>
      </w:pPr>
      <w:rPr>
        <w:rFonts w:hint="default"/>
        <w:lang w:val="pl-PL" w:eastAsia="en-US" w:bidi="ar-SA"/>
      </w:rPr>
    </w:lvl>
  </w:abstractNum>
  <w:abstractNum w:abstractNumId="12" w15:restartNumberingAfterBreak="0">
    <w:nsid w:val="510F5FF5"/>
    <w:multiLevelType w:val="hybridMultilevel"/>
    <w:tmpl w:val="2CCE2184"/>
    <w:lvl w:ilvl="0" w:tplc="876830D4">
      <w:start w:val="1"/>
      <w:numFmt w:val="decimal"/>
      <w:lvlText w:val="%1)"/>
      <w:lvlJc w:val="left"/>
      <w:pPr>
        <w:ind w:left="560" w:hanging="428"/>
      </w:pPr>
      <w:rPr>
        <w:rFonts w:ascii="Calibri" w:hAnsi="Calibri" w:cs="Times New Roman" w:hint="default"/>
        <w:b/>
        <w:bCs/>
        <w:i w:val="0"/>
        <w:iCs w:val="0"/>
        <w:spacing w:val="0"/>
        <w:w w:val="100"/>
        <w:sz w:val="24"/>
        <w:szCs w:val="24"/>
        <w:lang w:val="pl-PL" w:eastAsia="en-US" w:bidi="ar-SA"/>
      </w:rPr>
    </w:lvl>
    <w:lvl w:ilvl="1" w:tplc="FFFFFFFF">
      <w:start w:val="1"/>
      <w:numFmt w:val="decimal"/>
      <w:lvlText w:val="%2)"/>
      <w:lvlJc w:val="left"/>
      <w:pPr>
        <w:ind w:left="920" w:hanging="360"/>
      </w:pPr>
      <w:rPr>
        <w:rFonts w:ascii="Calibri" w:eastAsia="Calibri" w:hAnsi="Calibri" w:cs="Calibri" w:hint="default"/>
        <w:b w:val="0"/>
        <w:bCs w:val="0"/>
        <w:i w:val="0"/>
        <w:iCs w:val="0"/>
        <w:spacing w:val="0"/>
        <w:w w:val="100"/>
        <w:sz w:val="24"/>
        <w:szCs w:val="24"/>
        <w:lang w:val="pl-PL" w:eastAsia="en-US" w:bidi="ar-SA"/>
      </w:rPr>
    </w:lvl>
    <w:lvl w:ilvl="2" w:tplc="FFFFFFFF">
      <w:numFmt w:val="bullet"/>
      <w:lvlText w:val="•"/>
      <w:lvlJc w:val="left"/>
      <w:pPr>
        <w:ind w:left="1918" w:hanging="360"/>
      </w:pPr>
      <w:rPr>
        <w:rFonts w:hint="default"/>
        <w:lang w:val="pl-PL" w:eastAsia="en-US" w:bidi="ar-SA"/>
      </w:rPr>
    </w:lvl>
    <w:lvl w:ilvl="3" w:tplc="FFFFFFFF">
      <w:numFmt w:val="bullet"/>
      <w:lvlText w:val="•"/>
      <w:lvlJc w:val="left"/>
      <w:pPr>
        <w:ind w:left="2916" w:hanging="360"/>
      </w:pPr>
      <w:rPr>
        <w:rFonts w:hint="default"/>
        <w:lang w:val="pl-PL" w:eastAsia="en-US" w:bidi="ar-SA"/>
      </w:rPr>
    </w:lvl>
    <w:lvl w:ilvl="4" w:tplc="FFFFFFFF">
      <w:numFmt w:val="bullet"/>
      <w:lvlText w:val="•"/>
      <w:lvlJc w:val="left"/>
      <w:pPr>
        <w:ind w:left="3915" w:hanging="360"/>
      </w:pPr>
      <w:rPr>
        <w:rFonts w:hint="default"/>
        <w:lang w:val="pl-PL" w:eastAsia="en-US" w:bidi="ar-SA"/>
      </w:rPr>
    </w:lvl>
    <w:lvl w:ilvl="5" w:tplc="FFFFFFFF">
      <w:numFmt w:val="bullet"/>
      <w:lvlText w:val="•"/>
      <w:lvlJc w:val="left"/>
      <w:pPr>
        <w:ind w:left="4913" w:hanging="360"/>
      </w:pPr>
      <w:rPr>
        <w:rFonts w:hint="default"/>
        <w:lang w:val="pl-PL" w:eastAsia="en-US" w:bidi="ar-SA"/>
      </w:rPr>
    </w:lvl>
    <w:lvl w:ilvl="6" w:tplc="FFFFFFFF">
      <w:numFmt w:val="bullet"/>
      <w:lvlText w:val="•"/>
      <w:lvlJc w:val="left"/>
      <w:pPr>
        <w:ind w:left="5912" w:hanging="360"/>
      </w:pPr>
      <w:rPr>
        <w:rFonts w:hint="default"/>
        <w:lang w:val="pl-PL" w:eastAsia="en-US" w:bidi="ar-SA"/>
      </w:rPr>
    </w:lvl>
    <w:lvl w:ilvl="7" w:tplc="FFFFFFFF">
      <w:numFmt w:val="bullet"/>
      <w:lvlText w:val="•"/>
      <w:lvlJc w:val="left"/>
      <w:pPr>
        <w:ind w:left="6910" w:hanging="360"/>
      </w:pPr>
      <w:rPr>
        <w:rFonts w:hint="default"/>
        <w:lang w:val="pl-PL" w:eastAsia="en-US" w:bidi="ar-SA"/>
      </w:rPr>
    </w:lvl>
    <w:lvl w:ilvl="8" w:tplc="FFFFFFFF">
      <w:numFmt w:val="bullet"/>
      <w:lvlText w:val="•"/>
      <w:lvlJc w:val="left"/>
      <w:pPr>
        <w:ind w:left="7909" w:hanging="360"/>
      </w:pPr>
      <w:rPr>
        <w:rFonts w:hint="default"/>
        <w:lang w:val="pl-PL" w:eastAsia="en-US" w:bidi="ar-SA"/>
      </w:rPr>
    </w:lvl>
  </w:abstractNum>
  <w:abstractNum w:abstractNumId="13" w15:restartNumberingAfterBreak="0">
    <w:nsid w:val="54614730"/>
    <w:multiLevelType w:val="hybridMultilevel"/>
    <w:tmpl w:val="86668236"/>
    <w:lvl w:ilvl="0" w:tplc="E67CD114">
      <w:start w:val="1"/>
      <w:numFmt w:val="decimal"/>
      <w:lvlText w:val="%1)"/>
      <w:lvlJc w:val="left"/>
      <w:pPr>
        <w:ind w:left="927" w:hanging="360"/>
      </w:pPr>
      <w:rPr>
        <w:rFonts w:ascii="Calibri" w:hAnsi="Calibri" w:hint="default"/>
        <w:b/>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4" w15:restartNumberingAfterBreak="0">
    <w:nsid w:val="597A6034"/>
    <w:multiLevelType w:val="multilevel"/>
    <w:tmpl w:val="F1D8AF18"/>
    <w:lvl w:ilvl="0">
      <w:start w:val="1"/>
      <w:numFmt w:val="decimal"/>
      <w:lvlText w:val="%1)"/>
      <w:lvlJc w:val="left"/>
      <w:pPr>
        <w:tabs>
          <w:tab w:val="num" w:pos="720"/>
        </w:tabs>
        <w:ind w:left="720" w:hanging="360"/>
      </w:pPr>
      <w:rPr>
        <w:rFonts w:ascii="Calibri" w:hAnsi="Calibri" w:cs="Times New Roman" w:hint="default"/>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B0B0DA2"/>
    <w:multiLevelType w:val="hybridMultilevel"/>
    <w:tmpl w:val="6922CF50"/>
    <w:lvl w:ilvl="0" w:tplc="3F10CBA0">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11F2515"/>
    <w:multiLevelType w:val="hybridMultilevel"/>
    <w:tmpl w:val="969C8152"/>
    <w:lvl w:ilvl="0" w:tplc="378C7690">
      <w:start w:val="1"/>
      <w:numFmt w:val="decimal"/>
      <w:lvlText w:val="%1)"/>
      <w:lvlJc w:val="left"/>
      <w:pPr>
        <w:ind w:left="560" w:hanging="428"/>
      </w:pPr>
      <w:rPr>
        <w:rFonts w:ascii="Calibri" w:hAnsi="Calibri" w:cs="Arial" w:hint="default"/>
        <w:b/>
        <w:bCs/>
        <w:i w:val="0"/>
        <w:iCs w:val="0"/>
        <w:spacing w:val="0"/>
        <w:w w:val="100"/>
        <w:sz w:val="24"/>
        <w:szCs w:val="24"/>
        <w:lang w:val="pl-PL" w:eastAsia="en-US" w:bidi="ar-SA"/>
      </w:rPr>
    </w:lvl>
    <w:lvl w:ilvl="1" w:tplc="C70A7C80">
      <w:start w:val="1"/>
      <w:numFmt w:val="lowerLetter"/>
      <w:lvlText w:val="%2)"/>
      <w:lvlJc w:val="left"/>
      <w:pPr>
        <w:ind w:left="841" w:hanging="281"/>
      </w:pPr>
      <w:rPr>
        <w:rFonts w:ascii="Calibri" w:hAnsi="Calibri" w:cs="Arial" w:hint="default"/>
        <w:b/>
        <w:bCs/>
        <w:i w:val="0"/>
        <w:iCs w:val="0"/>
        <w:spacing w:val="-1"/>
        <w:w w:val="100"/>
        <w:sz w:val="24"/>
        <w:szCs w:val="24"/>
        <w:lang w:val="pl-PL" w:eastAsia="en-US" w:bidi="ar-SA"/>
      </w:rPr>
    </w:lvl>
    <w:lvl w:ilvl="2" w:tplc="0526FCCC">
      <w:numFmt w:val="bullet"/>
      <w:lvlText w:val="•"/>
      <w:lvlJc w:val="left"/>
      <w:pPr>
        <w:ind w:left="1847" w:hanging="281"/>
      </w:pPr>
      <w:rPr>
        <w:rFonts w:hint="default"/>
        <w:lang w:val="pl-PL" w:eastAsia="en-US" w:bidi="ar-SA"/>
      </w:rPr>
    </w:lvl>
    <w:lvl w:ilvl="3" w:tplc="AE3A5F08">
      <w:numFmt w:val="bullet"/>
      <w:lvlText w:val="•"/>
      <w:lvlJc w:val="left"/>
      <w:pPr>
        <w:ind w:left="2854" w:hanging="281"/>
      </w:pPr>
      <w:rPr>
        <w:rFonts w:hint="default"/>
        <w:lang w:val="pl-PL" w:eastAsia="en-US" w:bidi="ar-SA"/>
      </w:rPr>
    </w:lvl>
    <w:lvl w:ilvl="4" w:tplc="20A26C9E">
      <w:numFmt w:val="bullet"/>
      <w:lvlText w:val="•"/>
      <w:lvlJc w:val="left"/>
      <w:pPr>
        <w:ind w:left="3862" w:hanging="281"/>
      </w:pPr>
      <w:rPr>
        <w:rFonts w:hint="default"/>
        <w:lang w:val="pl-PL" w:eastAsia="en-US" w:bidi="ar-SA"/>
      </w:rPr>
    </w:lvl>
    <w:lvl w:ilvl="5" w:tplc="63E0EC88">
      <w:numFmt w:val="bullet"/>
      <w:lvlText w:val="•"/>
      <w:lvlJc w:val="left"/>
      <w:pPr>
        <w:ind w:left="4869" w:hanging="281"/>
      </w:pPr>
      <w:rPr>
        <w:rFonts w:hint="default"/>
        <w:lang w:val="pl-PL" w:eastAsia="en-US" w:bidi="ar-SA"/>
      </w:rPr>
    </w:lvl>
    <w:lvl w:ilvl="6" w:tplc="DCE24F3A">
      <w:numFmt w:val="bullet"/>
      <w:lvlText w:val="•"/>
      <w:lvlJc w:val="left"/>
      <w:pPr>
        <w:ind w:left="5876" w:hanging="281"/>
      </w:pPr>
      <w:rPr>
        <w:rFonts w:hint="default"/>
        <w:lang w:val="pl-PL" w:eastAsia="en-US" w:bidi="ar-SA"/>
      </w:rPr>
    </w:lvl>
    <w:lvl w:ilvl="7" w:tplc="D83067BC">
      <w:numFmt w:val="bullet"/>
      <w:lvlText w:val="•"/>
      <w:lvlJc w:val="left"/>
      <w:pPr>
        <w:ind w:left="6884" w:hanging="281"/>
      </w:pPr>
      <w:rPr>
        <w:rFonts w:hint="default"/>
        <w:lang w:val="pl-PL" w:eastAsia="en-US" w:bidi="ar-SA"/>
      </w:rPr>
    </w:lvl>
    <w:lvl w:ilvl="8" w:tplc="21A63EE4">
      <w:numFmt w:val="bullet"/>
      <w:lvlText w:val="•"/>
      <w:lvlJc w:val="left"/>
      <w:pPr>
        <w:ind w:left="7891" w:hanging="281"/>
      </w:pPr>
      <w:rPr>
        <w:rFonts w:hint="default"/>
        <w:lang w:val="pl-PL" w:eastAsia="en-US" w:bidi="ar-SA"/>
      </w:rPr>
    </w:lvl>
  </w:abstractNum>
  <w:abstractNum w:abstractNumId="17" w15:restartNumberingAfterBreak="0">
    <w:nsid w:val="61E26B8E"/>
    <w:multiLevelType w:val="hybridMultilevel"/>
    <w:tmpl w:val="8C52BA46"/>
    <w:lvl w:ilvl="0" w:tplc="6D9EAB6A">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656F21A2"/>
    <w:multiLevelType w:val="hybridMultilevel"/>
    <w:tmpl w:val="9B9E8448"/>
    <w:lvl w:ilvl="0" w:tplc="4E2C49B6">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7EE6317"/>
    <w:multiLevelType w:val="multilevel"/>
    <w:tmpl w:val="8EDC0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0D022DB"/>
    <w:multiLevelType w:val="hybridMultilevel"/>
    <w:tmpl w:val="C14E7FCE"/>
    <w:lvl w:ilvl="0" w:tplc="985A5068">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26677D7"/>
    <w:multiLevelType w:val="multilevel"/>
    <w:tmpl w:val="9AFAD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4C445B0"/>
    <w:multiLevelType w:val="hybridMultilevel"/>
    <w:tmpl w:val="407ADFC2"/>
    <w:lvl w:ilvl="0" w:tplc="89E23E7A">
      <w:start w:val="1"/>
      <w:numFmt w:val="decimal"/>
      <w:lvlText w:val="%1."/>
      <w:lvlJc w:val="left"/>
      <w:pPr>
        <w:ind w:left="560" w:hanging="428"/>
      </w:pPr>
      <w:rPr>
        <w:rFonts w:ascii="Calibri" w:hAnsi="Calibri" w:cs="Arial" w:hint="default"/>
        <w:b/>
        <w:bCs/>
        <w:i w:val="0"/>
        <w:iCs w:val="0"/>
        <w:spacing w:val="0"/>
        <w:w w:val="100"/>
        <w:sz w:val="24"/>
        <w:szCs w:val="24"/>
        <w:lang w:val="pl-PL" w:eastAsia="en-US" w:bidi="ar-SA"/>
      </w:rPr>
    </w:lvl>
    <w:lvl w:ilvl="1" w:tplc="1756A0FE">
      <w:numFmt w:val="bullet"/>
      <w:lvlText w:val="•"/>
      <w:lvlJc w:val="left"/>
      <w:pPr>
        <w:ind w:left="1494" w:hanging="428"/>
      </w:pPr>
      <w:rPr>
        <w:rFonts w:hint="default"/>
        <w:lang w:val="pl-PL" w:eastAsia="en-US" w:bidi="ar-SA"/>
      </w:rPr>
    </w:lvl>
    <w:lvl w:ilvl="2" w:tplc="A5763FDE">
      <w:numFmt w:val="bullet"/>
      <w:lvlText w:val="•"/>
      <w:lvlJc w:val="left"/>
      <w:pPr>
        <w:ind w:left="2429" w:hanging="428"/>
      </w:pPr>
      <w:rPr>
        <w:rFonts w:hint="default"/>
        <w:lang w:val="pl-PL" w:eastAsia="en-US" w:bidi="ar-SA"/>
      </w:rPr>
    </w:lvl>
    <w:lvl w:ilvl="3" w:tplc="92F0AE2E">
      <w:numFmt w:val="bullet"/>
      <w:lvlText w:val="•"/>
      <w:lvlJc w:val="left"/>
      <w:pPr>
        <w:ind w:left="3363" w:hanging="428"/>
      </w:pPr>
      <w:rPr>
        <w:rFonts w:hint="default"/>
        <w:lang w:val="pl-PL" w:eastAsia="en-US" w:bidi="ar-SA"/>
      </w:rPr>
    </w:lvl>
    <w:lvl w:ilvl="4" w:tplc="9C8A0070">
      <w:numFmt w:val="bullet"/>
      <w:lvlText w:val="•"/>
      <w:lvlJc w:val="left"/>
      <w:pPr>
        <w:ind w:left="4298" w:hanging="428"/>
      </w:pPr>
      <w:rPr>
        <w:rFonts w:hint="default"/>
        <w:lang w:val="pl-PL" w:eastAsia="en-US" w:bidi="ar-SA"/>
      </w:rPr>
    </w:lvl>
    <w:lvl w:ilvl="5" w:tplc="1CCC2960">
      <w:numFmt w:val="bullet"/>
      <w:lvlText w:val="•"/>
      <w:lvlJc w:val="left"/>
      <w:pPr>
        <w:ind w:left="5233" w:hanging="428"/>
      </w:pPr>
      <w:rPr>
        <w:rFonts w:hint="default"/>
        <w:lang w:val="pl-PL" w:eastAsia="en-US" w:bidi="ar-SA"/>
      </w:rPr>
    </w:lvl>
    <w:lvl w:ilvl="6" w:tplc="CA383A42">
      <w:numFmt w:val="bullet"/>
      <w:lvlText w:val="•"/>
      <w:lvlJc w:val="left"/>
      <w:pPr>
        <w:ind w:left="6167" w:hanging="428"/>
      </w:pPr>
      <w:rPr>
        <w:rFonts w:hint="default"/>
        <w:lang w:val="pl-PL" w:eastAsia="en-US" w:bidi="ar-SA"/>
      </w:rPr>
    </w:lvl>
    <w:lvl w:ilvl="7" w:tplc="4A04FFDA">
      <w:numFmt w:val="bullet"/>
      <w:lvlText w:val="•"/>
      <w:lvlJc w:val="left"/>
      <w:pPr>
        <w:ind w:left="7102" w:hanging="428"/>
      </w:pPr>
      <w:rPr>
        <w:rFonts w:hint="default"/>
        <w:lang w:val="pl-PL" w:eastAsia="en-US" w:bidi="ar-SA"/>
      </w:rPr>
    </w:lvl>
    <w:lvl w:ilvl="8" w:tplc="07AA730E">
      <w:numFmt w:val="bullet"/>
      <w:lvlText w:val="•"/>
      <w:lvlJc w:val="left"/>
      <w:pPr>
        <w:ind w:left="8037" w:hanging="428"/>
      </w:pPr>
      <w:rPr>
        <w:rFonts w:hint="default"/>
        <w:lang w:val="pl-PL" w:eastAsia="en-US" w:bidi="ar-SA"/>
      </w:rPr>
    </w:lvl>
  </w:abstractNum>
  <w:abstractNum w:abstractNumId="23" w15:restartNumberingAfterBreak="0">
    <w:nsid w:val="76EC7D86"/>
    <w:multiLevelType w:val="multilevel"/>
    <w:tmpl w:val="859AD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B53024F"/>
    <w:multiLevelType w:val="hybridMultilevel"/>
    <w:tmpl w:val="9B5A6698"/>
    <w:lvl w:ilvl="0" w:tplc="96FE1910">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BE30C47"/>
    <w:multiLevelType w:val="multilevel"/>
    <w:tmpl w:val="8828D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DAE5DE3"/>
    <w:multiLevelType w:val="multilevel"/>
    <w:tmpl w:val="0F6CF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22"/>
  </w:num>
  <w:num w:numId="3">
    <w:abstractNumId w:val="16"/>
  </w:num>
  <w:num w:numId="4">
    <w:abstractNumId w:val="4"/>
  </w:num>
  <w:num w:numId="5">
    <w:abstractNumId w:val="10"/>
  </w:num>
  <w:num w:numId="6">
    <w:abstractNumId w:val="15"/>
  </w:num>
  <w:num w:numId="7">
    <w:abstractNumId w:val="13"/>
  </w:num>
  <w:num w:numId="8">
    <w:abstractNumId w:val="18"/>
  </w:num>
  <w:num w:numId="9">
    <w:abstractNumId w:val="2"/>
  </w:num>
  <w:num w:numId="10">
    <w:abstractNumId w:val="6"/>
  </w:num>
  <w:num w:numId="11">
    <w:abstractNumId w:val="20"/>
  </w:num>
  <w:num w:numId="12">
    <w:abstractNumId w:val="0"/>
  </w:num>
  <w:num w:numId="13">
    <w:abstractNumId w:val="23"/>
  </w:num>
  <w:num w:numId="14">
    <w:abstractNumId w:val="9"/>
  </w:num>
  <w:num w:numId="15">
    <w:abstractNumId w:val="25"/>
  </w:num>
  <w:num w:numId="16">
    <w:abstractNumId w:val="12"/>
  </w:num>
  <w:num w:numId="17">
    <w:abstractNumId w:val="21"/>
  </w:num>
  <w:num w:numId="18">
    <w:abstractNumId w:val="5"/>
  </w:num>
  <w:num w:numId="19">
    <w:abstractNumId w:val="8"/>
  </w:num>
  <w:num w:numId="20">
    <w:abstractNumId w:val="24"/>
  </w:num>
  <w:num w:numId="21">
    <w:abstractNumId w:val="26"/>
  </w:num>
  <w:num w:numId="22">
    <w:abstractNumId w:val="1"/>
  </w:num>
  <w:num w:numId="23">
    <w:abstractNumId w:val="14"/>
  </w:num>
  <w:num w:numId="24">
    <w:abstractNumId w:val="7"/>
  </w:num>
  <w:num w:numId="25">
    <w:abstractNumId w:val="17"/>
  </w:num>
  <w:num w:numId="26">
    <w:abstractNumId w:val="3"/>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autoHyphenation/>
  <w:consecutiveHyphenLimit w:val="3"/>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2CE1"/>
    <w:rsid w:val="00067866"/>
    <w:rsid w:val="000D2CE1"/>
    <w:rsid w:val="0013119D"/>
    <w:rsid w:val="002612A9"/>
    <w:rsid w:val="00266F34"/>
    <w:rsid w:val="00274931"/>
    <w:rsid w:val="002A5509"/>
    <w:rsid w:val="002C42D5"/>
    <w:rsid w:val="00305944"/>
    <w:rsid w:val="003310E0"/>
    <w:rsid w:val="0035605D"/>
    <w:rsid w:val="003E2219"/>
    <w:rsid w:val="003F2077"/>
    <w:rsid w:val="004374A0"/>
    <w:rsid w:val="004A24F3"/>
    <w:rsid w:val="004E57C3"/>
    <w:rsid w:val="005542A0"/>
    <w:rsid w:val="005772EC"/>
    <w:rsid w:val="005D429A"/>
    <w:rsid w:val="00636BE8"/>
    <w:rsid w:val="006504E0"/>
    <w:rsid w:val="00687C83"/>
    <w:rsid w:val="00702A89"/>
    <w:rsid w:val="0071226A"/>
    <w:rsid w:val="007252C5"/>
    <w:rsid w:val="007437E4"/>
    <w:rsid w:val="00750B40"/>
    <w:rsid w:val="007514EA"/>
    <w:rsid w:val="00772DAC"/>
    <w:rsid w:val="007972CC"/>
    <w:rsid w:val="007D6CA9"/>
    <w:rsid w:val="00807201"/>
    <w:rsid w:val="0081073D"/>
    <w:rsid w:val="008358BE"/>
    <w:rsid w:val="0085277A"/>
    <w:rsid w:val="008C77DE"/>
    <w:rsid w:val="00914163"/>
    <w:rsid w:val="00986DBD"/>
    <w:rsid w:val="009A1BDB"/>
    <w:rsid w:val="00A94B5B"/>
    <w:rsid w:val="00B077D9"/>
    <w:rsid w:val="00B139C1"/>
    <w:rsid w:val="00B30FC5"/>
    <w:rsid w:val="00B7419A"/>
    <w:rsid w:val="00B74250"/>
    <w:rsid w:val="00B9091C"/>
    <w:rsid w:val="00BB1164"/>
    <w:rsid w:val="00BB21BE"/>
    <w:rsid w:val="00BB6EC5"/>
    <w:rsid w:val="00BC3316"/>
    <w:rsid w:val="00BE0827"/>
    <w:rsid w:val="00BE0E79"/>
    <w:rsid w:val="00BF24C9"/>
    <w:rsid w:val="00BF4596"/>
    <w:rsid w:val="00C82E88"/>
    <w:rsid w:val="00D14877"/>
    <w:rsid w:val="00D65D1A"/>
    <w:rsid w:val="00D813CE"/>
    <w:rsid w:val="00DF62BE"/>
    <w:rsid w:val="00E109E2"/>
    <w:rsid w:val="00EB0543"/>
    <w:rsid w:val="00EC1333"/>
    <w:rsid w:val="00F14B05"/>
    <w:rsid w:val="00F84A97"/>
    <w:rsid w:val="00FA165F"/>
    <w:rsid w:val="00FA7BB9"/>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1B6236"/>
  <w15:docId w15:val="{7DA2CC33-C6DB-46C9-9782-065051776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B30FC5"/>
    <w:pPr>
      <w:spacing w:after="0" w:line="240" w:lineRule="auto"/>
    </w:pPr>
    <w:rPr>
      <w:sz w:val="24"/>
      <w:szCs w:val="24"/>
    </w:rPr>
  </w:style>
  <w:style w:type="paragraph" w:styleId="Nagwek1">
    <w:name w:val="heading 1"/>
    <w:basedOn w:val="Normalny"/>
    <w:link w:val="Nagwek1Znak"/>
    <w:uiPriority w:val="9"/>
    <w:qFormat/>
    <w:rsid w:val="00BF4596"/>
    <w:pPr>
      <w:spacing w:before="100" w:beforeAutospacing="1" w:after="100" w:afterAutospacing="1"/>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87C83"/>
    <w:pPr>
      <w:tabs>
        <w:tab w:val="center" w:pos="4536"/>
        <w:tab w:val="right" w:pos="9072"/>
      </w:tabs>
    </w:pPr>
  </w:style>
  <w:style w:type="character" w:customStyle="1" w:styleId="NagwekZnak">
    <w:name w:val="Nagłówek Znak"/>
    <w:basedOn w:val="Domylnaczcionkaakapitu"/>
    <w:link w:val="Nagwek"/>
    <w:uiPriority w:val="99"/>
    <w:rsid w:val="00687C83"/>
  </w:style>
  <w:style w:type="paragraph" w:styleId="Stopka">
    <w:name w:val="footer"/>
    <w:basedOn w:val="Normalny"/>
    <w:link w:val="StopkaZnak"/>
    <w:uiPriority w:val="99"/>
    <w:unhideWhenUsed/>
    <w:rsid w:val="00687C83"/>
    <w:pPr>
      <w:tabs>
        <w:tab w:val="center" w:pos="4536"/>
        <w:tab w:val="right" w:pos="9072"/>
      </w:tabs>
    </w:pPr>
  </w:style>
  <w:style w:type="character" w:customStyle="1" w:styleId="StopkaZnak">
    <w:name w:val="Stopka Znak"/>
    <w:basedOn w:val="Domylnaczcionkaakapitu"/>
    <w:link w:val="Stopka"/>
    <w:uiPriority w:val="99"/>
    <w:rsid w:val="00687C83"/>
  </w:style>
  <w:style w:type="paragraph" w:styleId="Tekstdymka">
    <w:name w:val="Balloon Text"/>
    <w:basedOn w:val="Normalny"/>
    <w:link w:val="TekstdymkaZnak"/>
    <w:uiPriority w:val="99"/>
    <w:semiHidden/>
    <w:unhideWhenUsed/>
    <w:rsid w:val="0071226A"/>
    <w:rPr>
      <w:rFonts w:ascii="Tahoma" w:hAnsi="Tahoma" w:cs="Tahoma"/>
      <w:sz w:val="16"/>
      <w:szCs w:val="16"/>
    </w:rPr>
  </w:style>
  <w:style w:type="character" w:customStyle="1" w:styleId="TekstdymkaZnak">
    <w:name w:val="Tekst dymka Znak"/>
    <w:basedOn w:val="Domylnaczcionkaakapitu"/>
    <w:link w:val="Tekstdymka"/>
    <w:uiPriority w:val="99"/>
    <w:semiHidden/>
    <w:rsid w:val="0071226A"/>
    <w:rPr>
      <w:rFonts w:ascii="Tahoma" w:hAnsi="Tahoma" w:cs="Tahoma"/>
      <w:sz w:val="16"/>
      <w:szCs w:val="16"/>
    </w:rPr>
  </w:style>
  <w:style w:type="character" w:styleId="Hipercze">
    <w:name w:val="Hyperlink"/>
    <w:basedOn w:val="Domylnaczcionkaakapitu"/>
    <w:uiPriority w:val="99"/>
    <w:unhideWhenUsed/>
    <w:rsid w:val="0071226A"/>
    <w:rPr>
      <w:color w:val="0563C1" w:themeColor="hyperlink"/>
      <w:u w:val="single"/>
    </w:rPr>
  </w:style>
  <w:style w:type="table" w:styleId="Tabela-Siatka">
    <w:name w:val="Table Grid"/>
    <w:basedOn w:val="Standardowy"/>
    <w:uiPriority w:val="39"/>
    <w:rsid w:val="00750B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B74250"/>
    <w:rPr>
      <w:b/>
      <w:bCs/>
    </w:rPr>
  </w:style>
  <w:style w:type="paragraph" w:styleId="Tekstprzypisudolnego">
    <w:name w:val="footnote text"/>
    <w:basedOn w:val="Normalny"/>
    <w:link w:val="TekstprzypisudolnegoZnak"/>
    <w:semiHidden/>
    <w:rsid w:val="00B30FC5"/>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B30FC5"/>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rsid w:val="00B30FC5"/>
    <w:rPr>
      <w:vertAlign w:val="superscript"/>
    </w:rPr>
  </w:style>
  <w:style w:type="paragraph" w:customStyle="1" w:styleId="Default">
    <w:name w:val="Default"/>
    <w:rsid w:val="00B30FC5"/>
    <w:pPr>
      <w:autoSpaceDE w:val="0"/>
      <w:autoSpaceDN w:val="0"/>
      <w:adjustRightInd w:val="0"/>
      <w:spacing w:after="0" w:line="240" w:lineRule="auto"/>
    </w:pPr>
    <w:rPr>
      <w:rFonts w:ascii="Arial" w:hAnsi="Arial" w:cs="Arial"/>
      <w:color w:val="000000"/>
      <w:sz w:val="24"/>
      <w:szCs w:val="24"/>
    </w:rPr>
  </w:style>
  <w:style w:type="paragraph" w:styleId="Tytu">
    <w:name w:val="Title"/>
    <w:basedOn w:val="Normalny"/>
    <w:next w:val="Normalny"/>
    <w:link w:val="TytuZnak"/>
    <w:uiPriority w:val="10"/>
    <w:qFormat/>
    <w:rsid w:val="008C77DE"/>
    <w:pPr>
      <w:widowControl w:val="0"/>
      <w:autoSpaceDE w:val="0"/>
      <w:autoSpaceDN w:val="0"/>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8C77DE"/>
    <w:rPr>
      <w:rFonts w:asciiTheme="majorHAnsi" w:eastAsiaTheme="majorEastAsia" w:hAnsiTheme="majorHAnsi" w:cstheme="majorBidi"/>
      <w:spacing w:val="-10"/>
      <w:kern w:val="28"/>
      <w:sz w:val="56"/>
      <w:szCs w:val="56"/>
    </w:rPr>
  </w:style>
  <w:style w:type="paragraph" w:styleId="Akapitzlist">
    <w:name w:val="List Paragraph"/>
    <w:basedOn w:val="Normalny"/>
    <w:uiPriority w:val="34"/>
    <w:qFormat/>
    <w:rsid w:val="008C77DE"/>
    <w:pPr>
      <w:widowControl w:val="0"/>
      <w:autoSpaceDE w:val="0"/>
      <w:autoSpaceDN w:val="0"/>
      <w:ind w:left="720"/>
      <w:contextualSpacing/>
    </w:pPr>
    <w:rPr>
      <w:rFonts w:ascii="Calibri" w:eastAsia="Calibri" w:hAnsi="Calibri" w:cs="Calibri"/>
      <w:sz w:val="22"/>
      <w:szCs w:val="22"/>
    </w:rPr>
  </w:style>
  <w:style w:type="character" w:customStyle="1" w:styleId="Nagwek1Znak">
    <w:name w:val="Nagłówek 1 Znak"/>
    <w:basedOn w:val="Domylnaczcionkaakapitu"/>
    <w:link w:val="Nagwek1"/>
    <w:uiPriority w:val="9"/>
    <w:rsid w:val="00BF4596"/>
    <w:rPr>
      <w:rFonts w:ascii="Times New Roman" w:eastAsia="Times New Roman" w:hAnsi="Times New Roman" w:cs="Times New Roman"/>
      <w:b/>
      <w:bCs/>
      <w:kern w:val="36"/>
      <w:sz w:val="48"/>
      <w:szCs w:val="48"/>
      <w:lang w:eastAsia="pl-PL"/>
    </w:rPr>
  </w:style>
  <w:style w:type="paragraph" w:styleId="NormalnyWeb">
    <w:name w:val="Normal (Web)"/>
    <w:basedOn w:val="Normalny"/>
    <w:uiPriority w:val="99"/>
    <w:unhideWhenUsed/>
    <w:rsid w:val="00BF4596"/>
    <w:pPr>
      <w:spacing w:before="100" w:beforeAutospacing="1" w:after="100" w:afterAutospacing="1"/>
    </w:pPr>
    <w:rPr>
      <w:rFonts w:ascii="Times New Roman" w:eastAsia="Times New Roman" w:hAnsi="Times New Roman" w:cs="Times New Roman"/>
      <w:lang w:eastAsia="pl-PL"/>
    </w:rPr>
  </w:style>
  <w:style w:type="character" w:styleId="Uwydatnienie">
    <w:name w:val="Emphasis"/>
    <w:basedOn w:val="Domylnaczcionkaakapitu"/>
    <w:uiPriority w:val="20"/>
    <w:qFormat/>
    <w:rsid w:val="00BF4596"/>
    <w:rPr>
      <w:i/>
      <w:iCs/>
    </w:rPr>
  </w:style>
  <w:style w:type="character" w:styleId="Nierozpoznanawzmianka">
    <w:name w:val="Unresolved Mention"/>
    <w:basedOn w:val="Domylnaczcionkaakapitu"/>
    <w:uiPriority w:val="99"/>
    <w:semiHidden/>
    <w:unhideWhenUsed/>
    <w:rsid w:val="002612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0162976">
      <w:bodyDiv w:val="1"/>
      <w:marLeft w:val="0"/>
      <w:marRight w:val="0"/>
      <w:marTop w:val="0"/>
      <w:marBottom w:val="0"/>
      <w:divBdr>
        <w:top w:val="none" w:sz="0" w:space="0" w:color="auto"/>
        <w:left w:val="none" w:sz="0" w:space="0" w:color="auto"/>
        <w:bottom w:val="none" w:sz="0" w:space="0" w:color="auto"/>
        <w:right w:val="none" w:sz="0" w:space="0" w:color="auto"/>
      </w:divBdr>
    </w:div>
    <w:div w:id="352070609">
      <w:bodyDiv w:val="1"/>
      <w:marLeft w:val="0"/>
      <w:marRight w:val="0"/>
      <w:marTop w:val="0"/>
      <w:marBottom w:val="0"/>
      <w:divBdr>
        <w:top w:val="none" w:sz="0" w:space="0" w:color="auto"/>
        <w:left w:val="none" w:sz="0" w:space="0" w:color="auto"/>
        <w:bottom w:val="none" w:sz="0" w:space="0" w:color="auto"/>
        <w:right w:val="none" w:sz="0" w:space="0" w:color="auto"/>
      </w:divBdr>
    </w:div>
    <w:div w:id="671373861">
      <w:bodyDiv w:val="1"/>
      <w:marLeft w:val="0"/>
      <w:marRight w:val="0"/>
      <w:marTop w:val="0"/>
      <w:marBottom w:val="0"/>
      <w:divBdr>
        <w:top w:val="none" w:sz="0" w:space="0" w:color="auto"/>
        <w:left w:val="none" w:sz="0" w:space="0" w:color="auto"/>
        <w:bottom w:val="none" w:sz="0" w:space="0" w:color="auto"/>
        <w:right w:val="none" w:sz="0" w:space="0" w:color="auto"/>
      </w:divBdr>
    </w:div>
    <w:div w:id="1168401485">
      <w:bodyDiv w:val="1"/>
      <w:marLeft w:val="0"/>
      <w:marRight w:val="0"/>
      <w:marTop w:val="0"/>
      <w:marBottom w:val="0"/>
      <w:divBdr>
        <w:top w:val="none" w:sz="0" w:space="0" w:color="auto"/>
        <w:left w:val="none" w:sz="0" w:space="0" w:color="auto"/>
        <w:bottom w:val="none" w:sz="0" w:space="0" w:color="auto"/>
        <w:right w:val="none" w:sz="0" w:space="0" w:color="auto"/>
      </w:divBdr>
    </w:div>
    <w:div w:id="1220551537">
      <w:bodyDiv w:val="1"/>
      <w:marLeft w:val="0"/>
      <w:marRight w:val="0"/>
      <w:marTop w:val="0"/>
      <w:marBottom w:val="0"/>
      <w:divBdr>
        <w:top w:val="none" w:sz="0" w:space="0" w:color="auto"/>
        <w:left w:val="none" w:sz="0" w:space="0" w:color="auto"/>
        <w:bottom w:val="none" w:sz="0" w:space="0" w:color="auto"/>
        <w:right w:val="none" w:sz="0" w:space="0" w:color="auto"/>
      </w:divBdr>
    </w:div>
    <w:div w:id="1508593392">
      <w:bodyDiv w:val="1"/>
      <w:marLeft w:val="0"/>
      <w:marRight w:val="0"/>
      <w:marTop w:val="0"/>
      <w:marBottom w:val="0"/>
      <w:divBdr>
        <w:top w:val="none" w:sz="0" w:space="0" w:color="auto"/>
        <w:left w:val="none" w:sz="0" w:space="0" w:color="auto"/>
        <w:bottom w:val="none" w:sz="0" w:space="0" w:color="auto"/>
        <w:right w:val="none" w:sz="0" w:space="0" w:color="auto"/>
      </w:divBdr>
    </w:div>
    <w:div w:id="1528759923">
      <w:bodyDiv w:val="1"/>
      <w:marLeft w:val="0"/>
      <w:marRight w:val="0"/>
      <w:marTop w:val="0"/>
      <w:marBottom w:val="0"/>
      <w:divBdr>
        <w:top w:val="none" w:sz="0" w:space="0" w:color="auto"/>
        <w:left w:val="none" w:sz="0" w:space="0" w:color="auto"/>
        <w:bottom w:val="none" w:sz="0" w:space="0" w:color="auto"/>
        <w:right w:val="none" w:sz="0" w:space="0" w:color="auto"/>
      </w:divBdr>
    </w:div>
    <w:div w:id="1687904052">
      <w:bodyDiv w:val="1"/>
      <w:marLeft w:val="0"/>
      <w:marRight w:val="0"/>
      <w:marTop w:val="0"/>
      <w:marBottom w:val="0"/>
      <w:divBdr>
        <w:top w:val="none" w:sz="0" w:space="0" w:color="auto"/>
        <w:left w:val="none" w:sz="0" w:space="0" w:color="auto"/>
        <w:bottom w:val="none" w:sz="0" w:space="0" w:color="auto"/>
        <w:right w:val="none" w:sz="0" w:space="0" w:color="auto"/>
      </w:divBdr>
    </w:div>
    <w:div w:id="1926766791">
      <w:bodyDiv w:val="1"/>
      <w:marLeft w:val="0"/>
      <w:marRight w:val="0"/>
      <w:marTop w:val="0"/>
      <w:marBottom w:val="0"/>
      <w:divBdr>
        <w:top w:val="none" w:sz="0" w:space="0" w:color="auto"/>
        <w:left w:val="none" w:sz="0" w:space="0" w:color="auto"/>
        <w:bottom w:val="none" w:sz="0" w:space="0" w:color="auto"/>
        <w:right w:val="none" w:sz="0" w:space="0" w:color="auto"/>
      </w:divBdr>
    </w:div>
    <w:div w:id="2056152354">
      <w:bodyDiv w:val="1"/>
      <w:marLeft w:val="0"/>
      <w:marRight w:val="0"/>
      <w:marTop w:val="0"/>
      <w:marBottom w:val="0"/>
      <w:divBdr>
        <w:top w:val="none" w:sz="0" w:space="0" w:color="auto"/>
        <w:left w:val="none" w:sz="0" w:space="0" w:color="auto"/>
        <w:bottom w:val="none" w:sz="0" w:space="0" w:color="auto"/>
        <w:right w:val="none" w:sz="0" w:space="0" w:color="auto"/>
      </w:divBdr>
    </w:div>
    <w:div w:id="2087410268">
      <w:bodyDiv w:val="1"/>
      <w:marLeft w:val="0"/>
      <w:marRight w:val="0"/>
      <w:marTop w:val="0"/>
      <w:marBottom w:val="0"/>
      <w:divBdr>
        <w:top w:val="none" w:sz="0" w:space="0" w:color="auto"/>
        <w:left w:val="none" w:sz="0" w:space="0" w:color="auto"/>
        <w:bottom w:val="none" w:sz="0" w:space="0" w:color="auto"/>
        <w:right w:val="none" w:sz="0" w:space="0" w:color="auto"/>
      </w:divBdr>
    </w:div>
    <w:div w:id="2109500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o@ihpan.edu.pl" TargetMode="External"/><Relationship Id="rId13" Type="http://schemas.openxmlformats.org/officeDocument/2006/relationships/hyperlink" Target="https://ihpan.edu.pl/szkola-doktorska-anthropos-ipan/rekrutacja/klauzula-informacyjna-rod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hpan.edu.pl/en/about-us/personal-data-protectio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odo@ihpan.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ihpan.edu.pl/szkola-doktorska-anthropos-ipan/rekrutacja/klauzula-informacyjna-rodo/" TargetMode="External"/><Relationship Id="rId4" Type="http://schemas.openxmlformats.org/officeDocument/2006/relationships/settings" Target="settings.xml"/><Relationship Id="rId9" Type="http://schemas.openxmlformats.org/officeDocument/2006/relationships/hyperlink" Target="https://ihpan.edu.pl/en/about-us/personal-data-protectio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E96082-7723-4DF9-B332-D261C3541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542</Words>
  <Characters>3258</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dc:creator>
  <cp:lastModifiedBy>Monika Ćwiklińska</cp:lastModifiedBy>
  <cp:revision>3</cp:revision>
  <cp:lastPrinted>2025-05-23T14:51:00Z</cp:lastPrinted>
  <dcterms:created xsi:type="dcterms:W3CDTF">2025-05-23T14:52:00Z</dcterms:created>
  <dcterms:modified xsi:type="dcterms:W3CDTF">2025-05-23T14:52:00Z</dcterms:modified>
</cp:coreProperties>
</file>